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A4196" w14:textId="77777777" w:rsidR="0097509B" w:rsidRPr="00D55686" w:rsidRDefault="0097509B" w:rsidP="004F7F46">
      <w:pPr>
        <w:pStyle w:val="ConcomTitleOfSection"/>
      </w:pPr>
      <w:r w:rsidRPr="00D55686">
        <w:t xml:space="preserve">SECTION </w:t>
      </w:r>
      <w:r w:rsidR="00A36C83">
        <w:t>10 57 23.14</w:t>
      </w:r>
    </w:p>
    <w:p w14:paraId="0732F382" w14:textId="77777777" w:rsidR="0083743C" w:rsidRDefault="0083743C" w:rsidP="004F7F46">
      <w:pPr>
        <w:pStyle w:val="ConcomTitleOfSection"/>
      </w:pPr>
    </w:p>
    <w:p w14:paraId="48B477CD" w14:textId="77777777" w:rsidR="0097509B" w:rsidRPr="00D55686" w:rsidRDefault="003C4462" w:rsidP="00061C12">
      <w:pPr>
        <w:pStyle w:val="ARCATTitleOfSection"/>
      </w:pPr>
      <w:r>
        <w:t>FIXED WIRE</w:t>
      </w:r>
      <w:r w:rsidR="00A66A05" w:rsidRPr="000C744A">
        <w:t xml:space="preserve"> SHELVING</w:t>
      </w:r>
    </w:p>
    <w:p w14:paraId="4E64C871" w14:textId="77777777" w:rsidR="0097509B" w:rsidRPr="00D55686" w:rsidRDefault="00A36C83" w:rsidP="004F7F46">
      <w:pPr>
        <w:pStyle w:val="ConcomTitleOfSection"/>
      </w:pPr>
      <w:r>
        <w:t>CLOSETMAID</w:t>
      </w:r>
      <w:r w:rsidRPr="00061C12">
        <w:rPr>
          <w:rFonts w:ascii="Lucida Grande" w:hAnsi="Lucida Grande" w:cs="Lucida Grande"/>
          <w:b/>
          <w:vertAlign w:val="superscript"/>
        </w:rPr>
        <w:t>®</w:t>
      </w:r>
      <w:r>
        <w:t xml:space="preserve"> Fixed Mount Hardware System</w:t>
      </w:r>
    </w:p>
    <w:p w14:paraId="0B6A7025" w14:textId="77777777" w:rsidR="000C744A" w:rsidRPr="00D55686" w:rsidRDefault="000C744A" w:rsidP="004F7F46">
      <w:pPr>
        <w:pStyle w:val="ConComBlank"/>
      </w:pPr>
    </w:p>
    <w:p w14:paraId="0D5CEDCC" w14:textId="77777777" w:rsidR="0097509B" w:rsidRPr="00233AA7" w:rsidRDefault="00AF6757" w:rsidP="004F7F46">
      <w:pPr>
        <w:pStyle w:val="ConComInstruction"/>
      </w:pPr>
      <w:proofErr w:type="spellStart"/>
      <w:r>
        <w:rPr>
          <w:rFonts w:eastAsia="MS Mincho"/>
        </w:rPr>
        <w:t>ClosetMaid</w:t>
      </w:r>
      <w:proofErr w:type="spellEnd"/>
      <w:r>
        <w:rPr>
          <w:rFonts w:eastAsia="MS Mincho"/>
        </w:rPr>
        <w:t xml:space="preserve">®, a division of Emerson,  is a leading manufacturer of storage and organization systems and professional design services for residential and non-residential applications.  For over 50 years, </w:t>
      </w:r>
      <w:proofErr w:type="spellStart"/>
      <w:r>
        <w:rPr>
          <w:rFonts w:eastAsia="MS Mincho"/>
        </w:rPr>
        <w:t>ClosetMaid</w:t>
      </w:r>
      <w:proofErr w:type="spellEnd"/>
      <w:r>
        <w:rPr>
          <w:rFonts w:eastAsia="MS Mincho"/>
        </w:rPr>
        <w:t xml:space="preserve"> has expanded from its core business of </w:t>
      </w:r>
      <w:proofErr w:type="spellStart"/>
      <w:r>
        <w:rPr>
          <w:rFonts w:eastAsia="MS Mincho"/>
        </w:rPr>
        <w:t>ClosetMaid</w:t>
      </w:r>
      <w:proofErr w:type="spellEnd"/>
      <w:r>
        <w:rPr>
          <w:rFonts w:eastAsia="MS Mincho"/>
        </w:rPr>
        <w:t xml:space="preserve"> ventilated wire shelving systems to a broader range of storage systems supporting new construction and remodeling segments of the market. In addition to </w:t>
      </w:r>
      <w:proofErr w:type="spellStart"/>
      <w:r>
        <w:rPr>
          <w:rFonts w:eastAsia="MS Mincho"/>
        </w:rPr>
        <w:t>ClosetMaid’s</w:t>
      </w:r>
      <w:proofErr w:type="spellEnd"/>
      <w:r>
        <w:rPr>
          <w:rFonts w:eastAsia="MS Mincho"/>
        </w:rPr>
        <w:t xml:space="preserve"> world headquarters and primary manufacturing facility located in Ocala, Florida, they also maintain plants in Maryland, Mexico and China; distribution centers in the South, Southeast, East and West Coasts.</w:t>
      </w:r>
    </w:p>
    <w:p w14:paraId="411B60FC" w14:textId="77777777" w:rsidR="00E06FE5" w:rsidRPr="004F7F46" w:rsidRDefault="00E06FE5" w:rsidP="004F7F46">
      <w:pPr>
        <w:pStyle w:val="ConComBlank"/>
      </w:pPr>
    </w:p>
    <w:p w14:paraId="71DDCB25" w14:textId="7745E021" w:rsidR="00E06FE5" w:rsidRPr="00D55686" w:rsidRDefault="00E06FE5" w:rsidP="003D40D4">
      <w:pPr>
        <w:pStyle w:val="ConComInstruction"/>
      </w:pPr>
      <w:r w:rsidRPr="00C116C7">
        <w:t xml:space="preserve">Follow the instructions listed in the </w:t>
      </w:r>
      <w:r w:rsidR="00061C12" w:rsidRPr="004F7F46">
        <w:t>SPECIFIER NOTE</w:t>
      </w:r>
      <w:r w:rsidR="00E56A59" w:rsidRPr="004F7F46">
        <w:t>S</w:t>
      </w:r>
      <w:r w:rsidRPr="00C116C7">
        <w:t xml:space="preserve"> included throughout the specification. Edit carefully to suit project requirements. Modify as necessary and delete paragraphs that are not applicable. Note that the </w:t>
      </w:r>
      <w:r w:rsidR="00061C12" w:rsidRPr="004F7F46">
        <w:t>SPECIFIER NOTE</w:t>
      </w:r>
      <w:r w:rsidR="00E56A59" w:rsidRPr="004F7F46">
        <w:t>S</w:t>
      </w:r>
      <w:r w:rsidRPr="00C116C7">
        <w:t xml:space="preserve"> are included as “Hidden Text” in MS-Word. </w:t>
      </w:r>
      <w:proofErr w:type="gramStart"/>
      <w:r w:rsidRPr="00C116C7">
        <w:t>Display hidden notes to specifier by using  “Tools”/”Options”/ “View”/”Hidden Text”.</w:t>
      </w:r>
      <w:proofErr w:type="gramEnd"/>
    </w:p>
    <w:p w14:paraId="64C74B04" w14:textId="77777777" w:rsidR="0097509B" w:rsidRDefault="0097509B" w:rsidP="004F7F46">
      <w:pPr>
        <w:pStyle w:val="ConComBlank"/>
      </w:pPr>
    </w:p>
    <w:p w14:paraId="4C95CCF7" w14:textId="77777777" w:rsidR="00E56A59" w:rsidRPr="00D55686" w:rsidRDefault="00E56A59" w:rsidP="004F7F46">
      <w:pPr>
        <w:pStyle w:val="ConComBlank"/>
      </w:pPr>
    </w:p>
    <w:p w14:paraId="29E50AE1" w14:textId="77777777" w:rsidR="0097509B" w:rsidRPr="00D55686" w:rsidRDefault="0097509B" w:rsidP="004F7F46">
      <w:pPr>
        <w:pStyle w:val="ConComPart"/>
      </w:pPr>
      <w:r w:rsidRPr="00D55686">
        <w:t>GENERAL</w:t>
      </w:r>
    </w:p>
    <w:p w14:paraId="52DF29D6" w14:textId="77777777" w:rsidR="0097509B" w:rsidRPr="00D55686" w:rsidRDefault="0097509B" w:rsidP="004F7F46">
      <w:pPr>
        <w:pStyle w:val="ConComBlank"/>
      </w:pPr>
    </w:p>
    <w:p w14:paraId="5654D740" w14:textId="77777777" w:rsidR="0097509B" w:rsidRPr="00D55686" w:rsidRDefault="0097509B" w:rsidP="004F7F46">
      <w:pPr>
        <w:pStyle w:val="ConComArticle"/>
      </w:pPr>
      <w:r w:rsidRPr="00D55686">
        <w:t>SECTION INCLUDES</w:t>
      </w:r>
    </w:p>
    <w:p w14:paraId="0FD28A4B" w14:textId="77777777" w:rsidR="0097509B" w:rsidRPr="00233AA7" w:rsidRDefault="00061C12" w:rsidP="004F7F46">
      <w:pPr>
        <w:pStyle w:val="ConComNote"/>
        <w:rPr>
          <w:b w:val="0"/>
        </w:rPr>
      </w:pPr>
      <w:r>
        <w:t>SPECIFIER NOTE</w:t>
      </w:r>
      <w:r w:rsidR="001F0D25">
        <w:t xml:space="preserve"> -</w:t>
      </w:r>
      <w:r w:rsidR="001F0D25" w:rsidRPr="00233AA7">
        <w:t xml:space="preserve">  </w:t>
      </w:r>
      <w:r w:rsidR="0097509B" w:rsidRPr="00233AA7">
        <w:t>Delete items below not required for project.</w:t>
      </w:r>
    </w:p>
    <w:p w14:paraId="1B102322" w14:textId="77777777" w:rsidR="0097509B" w:rsidRPr="00D55686" w:rsidRDefault="0097509B" w:rsidP="004F7F46">
      <w:pPr>
        <w:pStyle w:val="ConComBlank"/>
      </w:pPr>
    </w:p>
    <w:p w14:paraId="5520988E" w14:textId="77777777" w:rsidR="000C744A" w:rsidRDefault="003C4462" w:rsidP="004F7F46">
      <w:pPr>
        <w:pStyle w:val="ConComParagraph"/>
      </w:pPr>
      <w:r>
        <w:t xml:space="preserve">Fixed </w:t>
      </w:r>
      <w:r w:rsidR="00061C12">
        <w:t xml:space="preserve">mount </w:t>
      </w:r>
      <w:r>
        <w:t>wire</w:t>
      </w:r>
      <w:r w:rsidR="000C744A" w:rsidRPr="000C744A">
        <w:t xml:space="preserve"> shelving.</w:t>
      </w:r>
    </w:p>
    <w:p w14:paraId="5E896B2E" w14:textId="77777777" w:rsidR="0097509B" w:rsidRPr="00D55686" w:rsidRDefault="0097509B" w:rsidP="004F7F46">
      <w:pPr>
        <w:pStyle w:val="ConComBlank"/>
      </w:pPr>
    </w:p>
    <w:p w14:paraId="58E1BD9E" w14:textId="77777777" w:rsidR="0097509B" w:rsidRPr="00D55686" w:rsidRDefault="0097509B" w:rsidP="004F7F46">
      <w:pPr>
        <w:pStyle w:val="ConComArticle"/>
      </w:pPr>
      <w:r w:rsidRPr="00D55686">
        <w:t>RELATED SECTIONS</w:t>
      </w:r>
    </w:p>
    <w:p w14:paraId="6734448A" w14:textId="77777777" w:rsidR="0097509B" w:rsidRPr="00233AA7" w:rsidRDefault="00061C12" w:rsidP="004F7F46">
      <w:pPr>
        <w:pStyle w:val="ConComNote"/>
      </w:pPr>
      <w:r>
        <w:t>SPECIFIER NOTE</w:t>
      </w:r>
      <w:r w:rsidR="001F0D25">
        <w:t xml:space="preserve"> -</w:t>
      </w:r>
      <w:r w:rsidR="001F0D25" w:rsidRPr="00233AA7">
        <w:t xml:space="preserve">  </w:t>
      </w:r>
      <w:r w:rsidR="0097509B" w:rsidRPr="00233AA7">
        <w:t>Delete any sections below not relevant to this project; add others as required.</w:t>
      </w:r>
    </w:p>
    <w:p w14:paraId="5B3662C9" w14:textId="77777777" w:rsidR="000C744A" w:rsidRDefault="000C744A" w:rsidP="004F7F46">
      <w:pPr>
        <w:pStyle w:val="ConComBlank"/>
      </w:pPr>
    </w:p>
    <w:p w14:paraId="50788E23" w14:textId="77777777" w:rsidR="000C744A" w:rsidRDefault="000C744A" w:rsidP="004F7F46">
      <w:pPr>
        <w:pStyle w:val="ConComParagraph"/>
      </w:pPr>
      <w:r>
        <w:t>Section 06</w:t>
      </w:r>
      <w:r w:rsidR="008D33F5">
        <w:t xml:space="preserve"> </w:t>
      </w:r>
      <w:r>
        <w:t>10</w:t>
      </w:r>
      <w:r w:rsidR="008D33F5">
        <w:t xml:space="preserve"> 0</w:t>
      </w:r>
      <w:r>
        <w:t>0 - Rough Carpentry.</w:t>
      </w:r>
    </w:p>
    <w:p w14:paraId="3BF1BBBE" w14:textId="77777777" w:rsidR="000C744A" w:rsidRDefault="000C744A" w:rsidP="004F7F46">
      <w:pPr>
        <w:pStyle w:val="ConComBlank"/>
      </w:pPr>
    </w:p>
    <w:p w14:paraId="43BC387F" w14:textId="77777777" w:rsidR="009341F3" w:rsidRDefault="009341F3" w:rsidP="004F7F46">
      <w:pPr>
        <w:pStyle w:val="ConComParagraph"/>
      </w:pPr>
      <w:r w:rsidRPr="009341F3">
        <w:t>Section 06 20 00 - Finish Carpentry.</w:t>
      </w:r>
    </w:p>
    <w:p w14:paraId="26D03D20" w14:textId="77777777" w:rsidR="009341F3" w:rsidRDefault="009341F3" w:rsidP="004F7F46">
      <w:pPr>
        <w:pStyle w:val="ConComBlank"/>
      </w:pPr>
    </w:p>
    <w:p w14:paraId="1DC5B810" w14:textId="77777777" w:rsidR="000C744A" w:rsidRDefault="000C744A" w:rsidP="004F7F46">
      <w:pPr>
        <w:pStyle w:val="ConComParagraph"/>
      </w:pPr>
      <w:r>
        <w:t>Section 09</w:t>
      </w:r>
      <w:r w:rsidR="00A16847">
        <w:t xml:space="preserve"> </w:t>
      </w:r>
      <w:r>
        <w:t>2</w:t>
      </w:r>
      <w:r w:rsidR="00A16847">
        <w:t>1 16</w:t>
      </w:r>
      <w:r>
        <w:t xml:space="preserve"> - Gypsum Board Assemblies.</w:t>
      </w:r>
    </w:p>
    <w:p w14:paraId="45330392" w14:textId="77777777" w:rsidR="0097509B" w:rsidRDefault="0097509B" w:rsidP="004F7F46">
      <w:pPr>
        <w:pStyle w:val="ConComBlank"/>
      </w:pPr>
    </w:p>
    <w:p w14:paraId="511CD600" w14:textId="77777777" w:rsidR="00E56A59" w:rsidRDefault="00E56A59" w:rsidP="004F7F46">
      <w:pPr>
        <w:pStyle w:val="ConComParagraph"/>
      </w:pPr>
      <w:r>
        <w:t>Section 03 0.00 – Cast-In-Place Concrete Walls.</w:t>
      </w:r>
    </w:p>
    <w:p w14:paraId="5A4A8F4C" w14:textId="77777777" w:rsidR="00E56A59" w:rsidRDefault="00E56A59" w:rsidP="004F7F46">
      <w:pPr>
        <w:pStyle w:val="ConComBlank"/>
      </w:pPr>
    </w:p>
    <w:p w14:paraId="79683384" w14:textId="77777777" w:rsidR="00E56A59" w:rsidRDefault="00E56A59" w:rsidP="004F7F46">
      <w:pPr>
        <w:pStyle w:val="ConComParagraph"/>
      </w:pPr>
      <w:r>
        <w:t>Section 04 20.00 – Unit Masonry Walls.</w:t>
      </w:r>
    </w:p>
    <w:p w14:paraId="2D8D5826" w14:textId="77777777" w:rsidR="00E56A59" w:rsidRDefault="00E56A59" w:rsidP="004F7F46">
      <w:pPr>
        <w:pStyle w:val="ConComBlank"/>
      </w:pPr>
    </w:p>
    <w:p w14:paraId="227B73C3" w14:textId="77777777" w:rsidR="00AD7856" w:rsidRPr="00D12BA1" w:rsidRDefault="00C05170" w:rsidP="004F7F46">
      <w:pPr>
        <w:pStyle w:val="ConComParagraph"/>
      </w:pPr>
      <w:r w:rsidRPr="00D12BA1">
        <w:t xml:space="preserve">Section </w:t>
      </w:r>
      <w:r w:rsidR="00AD7856" w:rsidRPr="00D12BA1">
        <w:t xml:space="preserve">10 57 23.13 </w:t>
      </w:r>
      <w:r w:rsidRPr="00D12BA1">
        <w:t xml:space="preserve">- </w:t>
      </w:r>
      <w:r w:rsidR="00AD7856" w:rsidRPr="00D12BA1">
        <w:t>Adjustable Wire Closet and Utility Shelving</w:t>
      </w:r>
    </w:p>
    <w:p w14:paraId="7514BE07" w14:textId="77777777" w:rsidR="00E56A59" w:rsidRPr="00D12BA1" w:rsidRDefault="00E56A59" w:rsidP="004F7F46">
      <w:pPr>
        <w:pStyle w:val="ConComBlank"/>
      </w:pPr>
    </w:p>
    <w:p w14:paraId="37CB099B" w14:textId="3E076A1F" w:rsidR="00E56A59" w:rsidRPr="00D12BA1" w:rsidRDefault="00E56A59" w:rsidP="004F7F46">
      <w:pPr>
        <w:pStyle w:val="ConComParagraph"/>
      </w:pPr>
      <w:r w:rsidRPr="00D12BA1">
        <w:t xml:space="preserve">Section </w:t>
      </w:r>
      <w:r w:rsidRPr="00215D30">
        <w:t>1</w:t>
      </w:r>
      <w:r w:rsidR="00AD07F3" w:rsidRPr="00215D30">
        <w:t>2</w:t>
      </w:r>
      <w:r w:rsidRPr="00215D30">
        <w:t>.</w:t>
      </w:r>
      <w:r w:rsidR="00AD07F3" w:rsidRPr="00215D30">
        <w:t>32</w:t>
      </w:r>
      <w:r w:rsidRPr="00215D30">
        <w:t>.23.16 - P</w:t>
      </w:r>
      <w:bookmarkStart w:id="0" w:name="_GoBack"/>
      <w:bookmarkEnd w:id="0"/>
      <w:r w:rsidRPr="00D12BA1">
        <w:t>lastic-Laminate Clad Closet and Utility Shelving</w:t>
      </w:r>
    </w:p>
    <w:p w14:paraId="2198ADC9" w14:textId="77777777" w:rsidR="0097509B" w:rsidRPr="00D55686" w:rsidRDefault="0097509B" w:rsidP="004F7F46">
      <w:pPr>
        <w:pStyle w:val="ConComBlank"/>
      </w:pPr>
    </w:p>
    <w:p w14:paraId="794FC857" w14:textId="77777777" w:rsidR="0097509B" w:rsidRPr="00D55686" w:rsidRDefault="0097509B" w:rsidP="004F7F46">
      <w:pPr>
        <w:pStyle w:val="ConComArticle"/>
      </w:pPr>
      <w:r w:rsidRPr="00D55686">
        <w:t>SUBMITTALS</w:t>
      </w:r>
    </w:p>
    <w:p w14:paraId="04C5A706" w14:textId="77777777" w:rsidR="0097509B" w:rsidRPr="00D55686" w:rsidRDefault="0097509B" w:rsidP="004F7F46">
      <w:pPr>
        <w:pStyle w:val="ConComBlank"/>
      </w:pPr>
    </w:p>
    <w:p w14:paraId="2DA53692" w14:textId="77777777" w:rsidR="0097509B" w:rsidRPr="00D55686" w:rsidRDefault="0097509B" w:rsidP="004F7F46">
      <w:pPr>
        <w:pStyle w:val="ConComParagraph"/>
      </w:pPr>
      <w:r w:rsidRPr="00D55686">
        <w:t>Submit under provisions of Section 01300.</w:t>
      </w:r>
    </w:p>
    <w:p w14:paraId="362B4B04" w14:textId="77777777" w:rsidR="0097509B" w:rsidRPr="00D55686" w:rsidRDefault="0097509B" w:rsidP="004F7F46">
      <w:pPr>
        <w:pStyle w:val="ConComBlank"/>
      </w:pPr>
    </w:p>
    <w:p w14:paraId="35E9B956" w14:textId="77777777" w:rsidR="0097509B" w:rsidRPr="004A01AD" w:rsidRDefault="0097509B" w:rsidP="004F7F46">
      <w:pPr>
        <w:pStyle w:val="ConComParagraph"/>
      </w:pPr>
      <w:r w:rsidRPr="00D55686">
        <w:t>Product Data:  Manufacturer's data sheets on each product to be used, including:</w:t>
      </w:r>
      <w:r w:rsidR="004A01AD">
        <w:t xml:space="preserve"> </w:t>
      </w:r>
      <w:r w:rsidRPr="00D55686">
        <w:t>Preparation instructions and recommendations</w:t>
      </w:r>
      <w:r w:rsidR="004A01AD">
        <w:t xml:space="preserve">, </w:t>
      </w:r>
      <w:r w:rsidRPr="00D55686">
        <w:t>Storage and handling requirements and recommendations</w:t>
      </w:r>
      <w:r w:rsidR="004A01AD">
        <w:t xml:space="preserve">, and </w:t>
      </w:r>
      <w:r w:rsidRPr="00D55686">
        <w:t>Installation methods.</w:t>
      </w:r>
    </w:p>
    <w:p w14:paraId="6277ECC2" w14:textId="77777777" w:rsidR="0097509B" w:rsidRPr="00D55686" w:rsidRDefault="0097509B" w:rsidP="004F7F46">
      <w:pPr>
        <w:pStyle w:val="ConComBlank"/>
      </w:pPr>
    </w:p>
    <w:p w14:paraId="2DC2CA7C" w14:textId="77777777" w:rsidR="0097509B" w:rsidRPr="00D55686" w:rsidRDefault="0097509B" w:rsidP="004F7F46">
      <w:pPr>
        <w:pStyle w:val="ConComParagraph"/>
      </w:pPr>
      <w:r w:rsidRPr="00D55686">
        <w:t>Shop Drawings:</w:t>
      </w:r>
      <w:r w:rsidR="000C744A" w:rsidRPr="000C744A">
        <w:t xml:space="preserve"> </w:t>
      </w:r>
      <w:r w:rsidR="000C744A">
        <w:t>Prepared specifically for this project; show dimensions of shelving and interface with other products.</w:t>
      </w:r>
    </w:p>
    <w:p w14:paraId="24DEC221" w14:textId="77777777" w:rsidR="0097509B" w:rsidRPr="00D55686" w:rsidRDefault="0097509B" w:rsidP="004F7F46">
      <w:pPr>
        <w:pStyle w:val="ConComBlank"/>
      </w:pPr>
    </w:p>
    <w:p w14:paraId="10CA1F9E" w14:textId="77777777" w:rsidR="0097509B" w:rsidRPr="006133E4" w:rsidRDefault="00061C12" w:rsidP="004F7F46">
      <w:pPr>
        <w:pStyle w:val="ConComNote"/>
      </w:pPr>
      <w:r w:rsidRPr="006133E4">
        <w:t>SPECIFIER NOTE</w:t>
      </w:r>
      <w:r w:rsidR="001F0D25" w:rsidRPr="006133E4">
        <w:rPr>
          <w:b w:val="0"/>
        </w:rPr>
        <w:t xml:space="preserve"> -</w:t>
      </w:r>
      <w:r w:rsidR="001F0D25" w:rsidRPr="006133E4">
        <w:t xml:space="preserve">  </w:t>
      </w:r>
      <w:r w:rsidR="0097509B" w:rsidRPr="006133E4">
        <w:t>Delete the following paragraphs if LEED is not applicable.</w:t>
      </w:r>
    </w:p>
    <w:p w14:paraId="352BA9A5" w14:textId="77777777" w:rsidR="0097509B" w:rsidRPr="006133E4" w:rsidRDefault="0097509B" w:rsidP="004F7F46">
      <w:pPr>
        <w:pStyle w:val="ConComParagraph"/>
      </w:pPr>
      <w:r w:rsidRPr="006133E4">
        <w:t>LEED Submittals:  Provide documentation of how the requirements of Credit will be met:</w:t>
      </w:r>
    </w:p>
    <w:p w14:paraId="6717F016" w14:textId="77777777" w:rsidR="000C744A" w:rsidRPr="006133E4" w:rsidRDefault="000C744A" w:rsidP="004F7F46">
      <w:pPr>
        <w:pStyle w:val="ConComSubPara"/>
      </w:pPr>
      <w:r w:rsidRPr="006133E4">
        <w:t>Product Data for Credit IEQ 4.2 (1 Point): For paints and coatings having low-emitting materials with documentation indicating compliance with:</w:t>
      </w:r>
    </w:p>
    <w:p w14:paraId="1C627155" w14:textId="77777777" w:rsidR="000C744A" w:rsidRPr="006133E4" w:rsidRDefault="000C744A" w:rsidP="00AF6757">
      <w:pPr>
        <w:pStyle w:val="ARCATSubSub1"/>
      </w:pPr>
      <w:r w:rsidRPr="006133E4">
        <w:t xml:space="preserve">Product: Vinyl-coated shelving </w:t>
      </w:r>
    </w:p>
    <w:p w14:paraId="07A28E98" w14:textId="77777777" w:rsidR="000C744A" w:rsidRPr="006133E4" w:rsidRDefault="00061C12" w:rsidP="004F7F46">
      <w:pPr>
        <w:pStyle w:val="ConComNote"/>
        <w:rPr>
          <w:b w:val="0"/>
        </w:rPr>
      </w:pPr>
      <w:r w:rsidRPr="006133E4">
        <w:t>SPECIFIER NOTE</w:t>
      </w:r>
      <w:r w:rsidR="001F0D25" w:rsidRPr="006133E4">
        <w:t xml:space="preserve"> -  </w:t>
      </w:r>
      <w:r w:rsidR="000C744A" w:rsidRPr="006133E4">
        <w:t>"Laboratory Test Reports for Credit IEQ 4" Subparagraph below applies to LEED for Schools.</w:t>
      </w:r>
    </w:p>
    <w:p w14:paraId="0244FFFD" w14:textId="77777777" w:rsidR="000C744A" w:rsidRPr="006133E4" w:rsidRDefault="000C744A" w:rsidP="004F7F46">
      <w:pPr>
        <w:pStyle w:val="ConComSubPara"/>
      </w:pPr>
      <w:r w:rsidRPr="006133E4">
        <w:t>Product Data for Credit IEQ 4.5 (1 Point): For low emitting materials - furniture and furnishings.</w:t>
      </w:r>
    </w:p>
    <w:p w14:paraId="2C1D4B2D" w14:textId="77777777" w:rsidR="000C744A" w:rsidRPr="006133E4" w:rsidRDefault="000C744A" w:rsidP="00AF6757">
      <w:pPr>
        <w:pStyle w:val="CoComSubSub1"/>
      </w:pPr>
      <w:r w:rsidRPr="006133E4">
        <w:t>Product: Vinyl-coated shelving.</w:t>
      </w:r>
    </w:p>
    <w:p w14:paraId="7AD9D503" w14:textId="77777777" w:rsidR="000C744A" w:rsidRPr="006133E4" w:rsidRDefault="000C744A" w:rsidP="004F7F46">
      <w:pPr>
        <w:pStyle w:val="ConComSubPara"/>
      </w:pPr>
      <w:r w:rsidRPr="006133E4">
        <w:t>Product Data for Credit MR 4 (1 or 2 Points): For products having recycled content, documentation indicating percentages of 10% to 20% by total value of post-consumer and pre-consumer recycled content (Innovation in Design Credit +1 point for exemplary performance by achieving a total recycled-content value of 30% or more). Include statement indicating cost for each product having recycled content and comply with:</w:t>
      </w:r>
    </w:p>
    <w:p w14:paraId="11CDD8DE" w14:textId="77777777" w:rsidR="000C744A" w:rsidRPr="006133E4" w:rsidRDefault="000C744A" w:rsidP="00AF6757">
      <w:pPr>
        <w:pStyle w:val="CoComSubSub1"/>
      </w:pPr>
      <w:r w:rsidRPr="006133E4">
        <w:t>ISO 14021-1999 environmental labels and declarations self-declared environmental claims (type II environmental labeling).</w:t>
      </w:r>
    </w:p>
    <w:p w14:paraId="21056B08" w14:textId="77777777" w:rsidR="000C744A" w:rsidRPr="006133E4" w:rsidRDefault="000C744A" w:rsidP="00AF6757">
      <w:pPr>
        <w:pStyle w:val="CoComSubSub1"/>
      </w:pPr>
      <w:proofErr w:type="gramStart"/>
      <w:r w:rsidRPr="006133E4">
        <w:t>California Department of Health Services "Standard Practice for the Testing of Volatile Organic Emissions from Various Sources using Small-Scale Environmental Chambers", including 2004 addenda.</w:t>
      </w:r>
      <w:proofErr w:type="gramEnd"/>
      <w:r w:rsidRPr="006133E4">
        <w:t xml:space="preserve"> </w:t>
      </w:r>
    </w:p>
    <w:p w14:paraId="67E7D617" w14:textId="77777777" w:rsidR="000C744A" w:rsidRPr="006133E4" w:rsidRDefault="000C744A" w:rsidP="00AF6757">
      <w:pPr>
        <w:pStyle w:val="CoComSubSub1"/>
      </w:pPr>
      <w:r w:rsidRPr="006133E4">
        <w:t xml:space="preserve">Product: </w:t>
      </w:r>
      <w:r w:rsidR="00A55098">
        <w:t>Vinyl-coated, ventilated wire shelving</w:t>
      </w:r>
      <w:r w:rsidRPr="006133E4">
        <w:t>.</w:t>
      </w:r>
    </w:p>
    <w:p w14:paraId="440D156F" w14:textId="77777777" w:rsidR="000C744A" w:rsidRPr="006133E4" w:rsidRDefault="000C744A" w:rsidP="004F7F46">
      <w:pPr>
        <w:pStyle w:val="ConComSubPara"/>
      </w:pPr>
      <w:r w:rsidRPr="006133E4">
        <w:t>Product Data for Credit MR 5 (1 or 2 Points): For building materials or products extracted, harvested or recovered within 500 miles of project site for 10% or 20% based on cost of total materials value. (Only the percentage by weight can contribute to the regional value if only a fraction of the product is extracted, harvested or recovered and manufactured locally.)</w:t>
      </w:r>
    </w:p>
    <w:p w14:paraId="44FC1E70" w14:textId="77777777" w:rsidR="000C744A" w:rsidRPr="006133E4" w:rsidRDefault="000C744A" w:rsidP="00AF6757">
      <w:pPr>
        <w:pStyle w:val="ARCATSubSub1"/>
      </w:pPr>
      <w:r w:rsidRPr="006133E4">
        <w:rPr>
          <w:color w:val="auto"/>
        </w:rPr>
        <w:t>Product</w:t>
      </w:r>
      <w:r w:rsidRPr="006133E4">
        <w:t xml:space="preserve">: </w:t>
      </w:r>
      <w:r w:rsidR="00A55098">
        <w:t>Vinyl-coated, ventilated wire shelving</w:t>
      </w:r>
      <w:r w:rsidRPr="006133E4">
        <w:t>.</w:t>
      </w:r>
    </w:p>
    <w:p w14:paraId="172883BC" w14:textId="77777777" w:rsidR="0097509B" w:rsidRPr="006133E4" w:rsidRDefault="0097509B" w:rsidP="004F7F46">
      <w:pPr>
        <w:pStyle w:val="ConComBlank"/>
      </w:pPr>
    </w:p>
    <w:p w14:paraId="08527CFF" w14:textId="77777777" w:rsidR="0097509B" w:rsidRPr="006133E4" w:rsidRDefault="00061C12" w:rsidP="004F7F46">
      <w:pPr>
        <w:pStyle w:val="ConComNote"/>
        <w:rPr>
          <w:b w:val="0"/>
        </w:rPr>
      </w:pPr>
      <w:r w:rsidRPr="006133E4">
        <w:t>SPECIFIER NOTE</w:t>
      </w:r>
      <w:r w:rsidR="001F0D25" w:rsidRPr="006133E4">
        <w:t xml:space="preserve"> -  </w:t>
      </w:r>
      <w:r w:rsidR="0097509B" w:rsidRPr="006133E4">
        <w:t>Delete selection samples if colors have already been selected.</w:t>
      </w:r>
    </w:p>
    <w:p w14:paraId="5F91F0DE" w14:textId="77777777" w:rsidR="0097509B" w:rsidRPr="006133E4" w:rsidRDefault="0097509B" w:rsidP="004F7F46">
      <w:pPr>
        <w:pStyle w:val="ConComParagraph"/>
      </w:pPr>
      <w:r w:rsidRPr="006133E4">
        <w:t>Selection Samples:  For each finish product specified, two complete sets of color chips representing manufacturer's full range of available colors and patterns.</w:t>
      </w:r>
    </w:p>
    <w:p w14:paraId="7CD25142" w14:textId="77777777" w:rsidR="0097509B" w:rsidRPr="006133E4" w:rsidRDefault="0097509B" w:rsidP="004F7F46">
      <w:pPr>
        <w:pStyle w:val="ConComBlank"/>
      </w:pPr>
    </w:p>
    <w:p w14:paraId="2B843E4C" w14:textId="77777777" w:rsidR="0097509B" w:rsidRPr="006133E4" w:rsidRDefault="0097509B" w:rsidP="004F7F46">
      <w:pPr>
        <w:pStyle w:val="ConComParagraph"/>
      </w:pPr>
      <w:r w:rsidRPr="006133E4">
        <w:t>Verification Samples:  For each finish product specified, two samples, minimum size 6 inches (150 mm) square, representing actual product, color, and patterns.</w:t>
      </w:r>
    </w:p>
    <w:p w14:paraId="0B56C40D" w14:textId="77777777" w:rsidR="0097509B" w:rsidRPr="006133E4" w:rsidRDefault="0097509B" w:rsidP="004F7F46">
      <w:pPr>
        <w:pStyle w:val="ConComBlank"/>
      </w:pPr>
    </w:p>
    <w:p w14:paraId="1AABE36B" w14:textId="77777777" w:rsidR="0097509B" w:rsidRPr="006133E4" w:rsidRDefault="0097509B" w:rsidP="004F7F46">
      <w:pPr>
        <w:pStyle w:val="ConComParagraph"/>
      </w:pPr>
      <w:r w:rsidRPr="006133E4">
        <w:t>Manufacturer's Certificates: Certify products meet or exceed specified requirements.</w:t>
      </w:r>
    </w:p>
    <w:p w14:paraId="4F40384B" w14:textId="77777777" w:rsidR="0097509B" w:rsidRPr="00D55686" w:rsidRDefault="0097509B" w:rsidP="004F7F46">
      <w:pPr>
        <w:pStyle w:val="ConComBlank"/>
      </w:pPr>
    </w:p>
    <w:p w14:paraId="6DBC6677" w14:textId="77777777" w:rsidR="0097509B" w:rsidRPr="00D55686" w:rsidRDefault="0097509B" w:rsidP="004F7F46">
      <w:pPr>
        <w:pStyle w:val="ConComArticle"/>
      </w:pPr>
      <w:r w:rsidRPr="00D55686">
        <w:t>QUALITY ASSURANCE</w:t>
      </w:r>
    </w:p>
    <w:p w14:paraId="6FB3DF89" w14:textId="77777777" w:rsidR="0097509B" w:rsidRPr="00D55686" w:rsidRDefault="0097509B" w:rsidP="004F7F46">
      <w:pPr>
        <w:pStyle w:val="ConComBlank"/>
      </w:pPr>
    </w:p>
    <w:p w14:paraId="629371CB" w14:textId="77777777" w:rsidR="0097509B" w:rsidRPr="00D55686" w:rsidRDefault="0097509B" w:rsidP="004F7F46">
      <w:pPr>
        <w:pStyle w:val="ConComParagraph"/>
      </w:pPr>
      <w:r w:rsidRPr="00D55686">
        <w:t>Manufacturer Qualifications:</w:t>
      </w:r>
      <w:r w:rsidR="00E726B4" w:rsidRPr="00E726B4">
        <w:t xml:space="preserve"> </w:t>
      </w:r>
      <w:r w:rsidR="0059258D" w:rsidRPr="0059258D">
        <w:t>Company specializing in manufacturing products specified in this section with minimum t</w:t>
      </w:r>
      <w:r w:rsidR="0059258D">
        <w:t>en years documented experience of the same type and scope as specified</w:t>
      </w:r>
      <w:r w:rsidR="00E726B4">
        <w:t>.</w:t>
      </w:r>
    </w:p>
    <w:p w14:paraId="4D816FA8" w14:textId="77777777" w:rsidR="0097509B" w:rsidRPr="00D55686" w:rsidRDefault="0097509B" w:rsidP="004F7F46">
      <w:pPr>
        <w:pStyle w:val="ConComBlank"/>
      </w:pPr>
    </w:p>
    <w:p w14:paraId="79A563FB" w14:textId="77777777" w:rsidR="0097509B" w:rsidRPr="00D55686" w:rsidRDefault="0097509B" w:rsidP="004F7F46">
      <w:pPr>
        <w:pStyle w:val="ConComParagraph"/>
      </w:pPr>
      <w:r w:rsidRPr="00D55686">
        <w:t>Installer Qualifications:</w:t>
      </w:r>
      <w:r w:rsidR="00E726B4" w:rsidRPr="00E726B4">
        <w:t xml:space="preserve"> </w:t>
      </w:r>
      <w:r w:rsidR="0059258D" w:rsidRPr="0059258D">
        <w:t xml:space="preserve">Company specializing in </w:t>
      </w:r>
      <w:r w:rsidR="0059258D">
        <w:t>the installation of the</w:t>
      </w:r>
      <w:r w:rsidR="0059258D" w:rsidRPr="0059258D">
        <w:t xml:space="preserve"> products specified in this section</w:t>
      </w:r>
      <w:r w:rsidR="0059258D">
        <w:t xml:space="preserve"> </w:t>
      </w:r>
      <w:r w:rsidR="00E726B4">
        <w:t>with a minimum of five years demonstrated experience in installing products of the same type and scope as specified.</w:t>
      </w:r>
    </w:p>
    <w:p w14:paraId="58F9A039" w14:textId="77777777" w:rsidR="0097509B" w:rsidRPr="00D55686" w:rsidRDefault="0097509B" w:rsidP="004F7F46">
      <w:pPr>
        <w:pStyle w:val="ConComBlank"/>
      </w:pPr>
    </w:p>
    <w:p w14:paraId="7B849746" w14:textId="77777777" w:rsidR="0097509B" w:rsidRPr="00A37786" w:rsidRDefault="00061C12" w:rsidP="004F7F46">
      <w:pPr>
        <w:pStyle w:val="ConComNote"/>
      </w:pPr>
      <w:r>
        <w:t>SPECIFIER NOTE</w:t>
      </w:r>
      <w:r w:rsidR="001F0D25">
        <w:t xml:space="preserve"> -</w:t>
      </w:r>
      <w:r w:rsidR="001F0D25" w:rsidRPr="00233AA7">
        <w:t xml:space="preserve">  </w:t>
      </w:r>
      <w:r w:rsidR="0097509B" w:rsidRPr="00233AA7">
        <w:t>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14:paraId="28AC6034" w14:textId="77777777" w:rsidR="0097509B" w:rsidRPr="00D55686" w:rsidRDefault="0097509B" w:rsidP="004F7F46">
      <w:pPr>
        <w:pStyle w:val="ConComParagraph"/>
      </w:pPr>
      <w:r w:rsidRPr="00D55686">
        <w:t>Mock-Up:  Provide a mock-up for evaluation of surface preparation techniques and application workmanship.</w:t>
      </w:r>
    </w:p>
    <w:p w14:paraId="77F36375" w14:textId="77777777" w:rsidR="0097509B" w:rsidRPr="00D55686" w:rsidRDefault="0097509B" w:rsidP="004F7F46">
      <w:pPr>
        <w:pStyle w:val="ConComSubPara"/>
      </w:pPr>
      <w:r w:rsidRPr="00D55686">
        <w:lastRenderedPageBreak/>
        <w:t>Finish areas designated by Architect.</w:t>
      </w:r>
    </w:p>
    <w:p w14:paraId="4F3B8507" w14:textId="77777777" w:rsidR="0097509B" w:rsidRPr="00D55686" w:rsidRDefault="0097509B" w:rsidP="004F7F46">
      <w:pPr>
        <w:pStyle w:val="ConComSubPara"/>
      </w:pPr>
      <w:r w:rsidRPr="00D55686">
        <w:t xml:space="preserve">Do not proceed with remaining work until </w:t>
      </w:r>
      <w:proofErr w:type="gramStart"/>
      <w:r w:rsidRPr="00D55686">
        <w:t>workmanship, color, and sheen are approved by Architect</w:t>
      </w:r>
      <w:proofErr w:type="gramEnd"/>
      <w:r w:rsidRPr="00D55686">
        <w:t>.</w:t>
      </w:r>
    </w:p>
    <w:p w14:paraId="396B2B65" w14:textId="77777777" w:rsidR="0097509B" w:rsidRPr="00D55686" w:rsidRDefault="0097509B" w:rsidP="004F7F46">
      <w:pPr>
        <w:pStyle w:val="ConComSubPara"/>
      </w:pPr>
      <w:r w:rsidRPr="00D55686">
        <w:t>Refinish mock-up area as required to produce acceptable work.</w:t>
      </w:r>
    </w:p>
    <w:p w14:paraId="5F6C90F7" w14:textId="77777777" w:rsidR="0097509B" w:rsidRPr="00D55686" w:rsidRDefault="0097509B" w:rsidP="004F7F46">
      <w:pPr>
        <w:pStyle w:val="ConComBlank"/>
      </w:pPr>
    </w:p>
    <w:p w14:paraId="63023450" w14:textId="77777777" w:rsidR="0097509B" w:rsidRPr="00D55686" w:rsidRDefault="0097509B" w:rsidP="004F7F46">
      <w:pPr>
        <w:pStyle w:val="ConComArticle"/>
      </w:pPr>
      <w:r w:rsidRPr="00D55686">
        <w:t>WARRANTY</w:t>
      </w:r>
    </w:p>
    <w:p w14:paraId="669DC012" w14:textId="77777777" w:rsidR="0097509B" w:rsidRPr="00D55686" w:rsidRDefault="0097509B" w:rsidP="004F7F46">
      <w:pPr>
        <w:pStyle w:val="ConComBlank"/>
      </w:pPr>
    </w:p>
    <w:p w14:paraId="4CDE58AA" w14:textId="77777777" w:rsidR="0097509B" w:rsidRPr="00D55686" w:rsidRDefault="00E726B4" w:rsidP="004F7F46">
      <w:pPr>
        <w:pStyle w:val="ConComParagraph"/>
      </w:pPr>
      <w:r>
        <w:t>At project closeout, provide to Owner or Owner's Representative an executed copy of the manufacturer's standard limited warranty against manufacturing defect, outlining its terms, conditions, and exclusions from coverage</w:t>
      </w:r>
      <w:r w:rsidR="00A55098">
        <w:t>.</w:t>
      </w:r>
    </w:p>
    <w:p w14:paraId="08FC61B4" w14:textId="77777777" w:rsidR="0097509B" w:rsidRPr="00D55686" w:rsidRDefault="0097509B" w:rsidP="004F7F46">
      <w:pPr>
        <w:pStyle w:val="ConComBlank"/>
      </w:pPr>
    </w:p>
    <w:p w14:paraId="553CF81A" w14:textId="77777777" w:rsidR="0097509B" w:rsidRPr="00D55686" w:rsidRDefault="0097509B" w:rsidP="004F7F46">
      <w:pPr>
        <w:pStyle w:val="ConComBlank"/>
      </w:pPr>
    </w:p>
    <w:p w14:paraId="1F06E2C0" w14:textId="77777777" w:rsidR="0097509B" w:rsidRPr="00D55686" w:rsidRDefault="0097509B" w:rsidP="004F7F46">
      <w:pPr>
        <w:pStyle w:val="ConComPart"/>
      </w:pPr>
      <w:r w:rsidRPr="00D55686">
        <w:t>PRODUCTS</w:t>
      </w:r>
    </w:p>
    <w:p w14:paraId="6635A967" w14:textId="77777777" w:rsidR="0097509B" w:rsidRPr="00D55686" w:rsidRDefault="0097509B" w:rsidP="004F7F46">
      <w:pPr>
        <w:pStyle w:val="ConComBlank"/>
      </w:pPr>
    </w:p>
    <w:p w14:paraId="33B0C376" w14:textId="77777777" w:rsidR="0097509B" w:rsidRPr="00D55686" w:rsidRDefault="0097509B" w:rsidP="004F7F46">
      <w:pPr>
        <w:pStyle w:val="ConComArticle"/>
      </w:pPr>
      <w:r w:rsidRPr="00D55686">
        <w:t>MANUFACTURERS</w:t>
      </w:r>
    </w:p>
    <w:p w14:paraId="1F47670D" w14:textId="77777777" w:rsidR="0097509B" w:rsidRPr="00D55686" w:rsidRDefault="0097509B" w:rsidP="004F7F46">
      <w:pPr>
        <w:pStyle w:val="ConComBlank"/>
      </w:pPr>
    </w:p>
    <w:p w14:paraId="114927C1" w14:textId="77777777" w:rsidR="0097509B" w:rsidRPr="00D55686" w:rsidRDefault="00E726B4" w:rsidP="004F7F46">
      <w:pPr>
        <w:pStyle w:val="ConComParagraph"/>
      </w:pPr>
      <w:r>
        <w:t xml:space="preserve">Acceptable Manufacturer: </w:t>
      </w:r>
      <w:proofErr w:type="spellStart"/>
      <w:r>
        <w:t>ClosetMaid</w:t>
      </w:r>
      <w:proofErr w:type="spellEnd"/>
      <w:r>
        <w:t xml:space="preserve"> Corp., which is </w:t>
      </w:r>
      <w:r w:rsidR="004A01AD">
        <w:t>located at: 650 S.W. 27th Ave.</w:t>
      </w:r>
      <w:r>
        <w:t xml:space="preserve">; Ocala, FL 34471; Toll Free Tel: 800-221-0641; Tel: 352-401-6338; Fax: 352-732-2140; Email: </w:t>
      </w:r>
      <w:hyperlink r:id="rId8" w:history="1">
        <w:r>
          <w:rPr>
            <w:color w:val="802020"/>
            <w:u w:val="single"/>
          </w:rPr>
          <w:t>request info (lou.cuomo@emerson.com)</w:t>
        </w:r>
      </w:hyperlink>
      <w:r>
        <w:t xml:space="preserve">; Web: </w:t>
      </w:r>
      <w:hyperlink r:id="rId9" w:history="1">
        <w:r w:rsidR="00A55098" w:rsidRPr="004A4D92">
          <w:rPr>
            <w:rStyle w:val="Hyperlink"/>
          </w:rPr>
          <w:t>www.closetmaidpro.com</w:t>
        </w:r>
      </w:hyperlink>
    </w:p>
    <w:p w14:paraId="3E86DC46" w14:textId="77777777" w:rsidR="0097509B" w:rsidRPr="00D55686" w:rsidRDefault="0097509B" w:rsidP="004F7F46">
      <w:pPr>
        <w:pStyle w:val="ConComBlank"/>
      </w:pPr>
    </w:p>
    <w:p w14:paraId="56BD3601" w14:textId="77777777" w:rsidR="0097509B" w:rsidRPr="00A37786" w:rsidRDefault="00061C12" w:rsidP="004F7F46">
      <w:pPr>
        <w:pStyle w:val="ConComNote"/>
      </w:pPr>
      <w:r>
        <w:t>SPECIFIER NOTE</w:t>
      </w:r>
      <w:r w:rsidR="001F0D25">
        <w:rPr>
          <w:b w:val="0"/>
        </w:rPr>
        <w:t xml:space="preserve"> -</w:t>
      </w:r>
      <w:r w:rsidR="001F0D25" w:rsidRPr="00233AA7">
        <w:t xml:space="preserve">  </w:t>
      </w:r>
      <w:r w:rsidR="0097509B" w:rsidRPr="00233AA7">
        <w:t>Delete one of the following two paragraphs; coordinate with requirements of Division 1 section on product options and substitutions</w:t>
      </w:r>
      <w:r w:rsidR="0097509B" w:rsidRPr="00A37786">
        <w:t>.</w:t>
      </w:r>
    </w:p>
    <w:p w14:paraId="33CDB6A1" w14:textId="77777777" w:rsidR="0097509B" w:rsidRPr="00D55686" w:rsidRDefault="0097509B" w:rsidP="004F7F46">
      <w:pPr>
        <w:pStyle w:val="ConComParagraph"/>
      </w:pPr>
      <w:r w:rsidRPr="00D55686">
        <w:t>Substitutions:  Not permitted.</w:t>
      </w:r>
    </w:p>
    <w:p w14:paraId="75E41866" w14:textId="77777777" w:rsidR="0097509B" w:rsidRPr="00D55686" w:rsidRDefault="0097509B" w:rsidP="004F7F46">
      <w:pPr>
        <w:pStyle w:val="ConComBlank"/>
      </w:pPr>
    </w:p>
    <w:p w14:paraId="4A89000F" w14:textId="77777777" w:rsidR="0097509B" w:rsidRPr="00D55686" w:rsidRDefault="0097509B" w:rsidP="004F7F46">
      <w:pPr>
        <w:pStyle w:val="ConComParagraph"/>
      </w:pPr>
      <w:r w:rsidRPr="00D55686">
        <w:t>Requests for substitutions will be considered in accordance with provisions of Section 01600.</w:t>
      </w:r>
    </w:p>
    <w:p w14:paraId="04D414CC" w14:textId="77777777" w:rsidR="0097509B" w:rsidRDefault="0097509B" w:rsidP="004F7F46">
      <w:pPr>
        <w:pStyle w:val="ConComBlank"/>
      </w:pPr>
    </w:p>
    <w:p w14:paraId="572E8550" w14:textId="77777777" w:rsidR="00E726B4" w:rsidRDefault="00E726B4" w:rsidP="004F7F46">
      <w:pPr>
        <w:pStyle w:val="ConComParagraph"/>
      </w:pPr>
      <w:r>
        <w:t xml:space="preserve">Provide all </w:t>
      </w:r>
      <w:r w:rsidRPr="00A66A05">
        <w:t>storage</w:t>
      </w:r>
      <w:r>
        <w:t xml:space="preserve"> shelving </w:t>
      </w:r>
      <w:r w:rsidR="00A66A05">
        <w:t xml:space="preserve">and accessories </w:t>
      </w:r>
      <w:r>
        <w:t>from a single manufacturer.</w:t>
      </w:r>
    </w:p>
    <w:p w14:paraId="2EBD3889" w14:textId="77777777" w:rsidR="00E726B4" w:rsidRPr="00D55686" w:rsidRDefault="00E726B4" w:rsidP="004F7F46">
      <w:pPr>
        <w:pStyle w:val="ConComBlank"/>
      </w:pPr>
    </w:p>
    <w:p w14:paraId="2C2EBDE2" w14:textId="77777777" w:rsidR="0097509B" w:rsidRPr="00D55686" w:rsidRDefault="00E726B4" w:rsidP="004F7F46">
      <w:pPr>
        <w:pStyle w:val="ConComArticle"/>
      </w:pPr>
      <w:r>
        <w:t>MATERIALS</w:t>
      </w:r>
      <w:r w:rsidR="00AF6757">
        <w:t xml:space="preserve"> GENERAL</w:t>
      </w:r>
    </w:p>
    <w:p w14:paraId="18373FFA" w14:textId="77777777" w:rsidR="0097509B" w:rsidRPr="00D55686" w:rsidRDefault="0097509B" w:rsidP="004F7F46">
      <w:pPr>
        <w:pStyle w:val="ConComBlank"/>
      </w:pPr>
    </w:p>
    <w:p w14:paraId="1A9E0821" w14:textId="77777777" w:rsidR="0097509B" w:rsidRPr="00D55686" w:rsidRDefault="007F047A" w:rsidP="004F7F46">
      <w:pPr>
        <w:pStyle w:val="ConComParagraph"/>
      </w:pPr>
      <w:r>
        <w:t xml:space="preserve">Steel Wire: Basic cold drawn, Grade C-1006; average tensile strength over 100,000 psi (690 </w:t>
      </w:r>
      <w:proofErr w:type="spellStart"/>
      <w:r>
        <w:t>MPa</w:t>
      </w:r>
      <w:proofErr w:type="spellEnd"/>
      <w:r>
        <w:t>); coated.</w:t>
      </w:r>
    </w:p>
    <w:p w14:paraId="3BAA9735" w14:textId="77777777" w:rsidR="0097509B" w:rsidRPr="00D55686" w:rsidRDefault="0097509B" w:rsidP="004F7F46">
      <w:pPr>
        <w:pStyle w:val="ConComBlank"/>
      </w:pPr>
    </w:p>
    <w:p w14:paraId="1A778F18" w14:textId="77777777" w:rsidR="0097509B" w:rsidRPr="007F047A" w:rsidRDefault="007F047A" w:rsidP="004F7F46">
      <w:pPr>
        <w:pStyle w:val="ConComParagraph"/>
      </w:pPr>
      <w:r>
        <w:t>Wire Coating: Proprietary heavy-duty polyvinyl chloride (PVC) formula resin, plasticizers, stabilizers, pigments, and other additives.</w:t>
      </w:r>
    </w:p>
    <w:p w14:paraId="77B94017" w14:textId="77777777" w:rsidR="007F047A" w:rsidRDefault="007F047A" w:rsidP="004F7F46">
      <w:pPr>
        <w:pStyle w:val="ConComSubPara"/>
      </w:pPr>
      <w:r>
        <w:t xml:space="preserve">Thickness: 7 </w:t>
      </w:r>
      <w:proofErr w:type="gramStart"/>
      <w:r>
        <w:t>to 17 mil</w:t>
      </w:r>
      <w:proofErr w:type="gramEnd"/>
      <w:r>
        <w:t xml:space="preserve"> (0.178 to 0.432 mm).</w:t>
      </w:r>
    </w:p>
    <w:p w14:paraId="18DCB149" w14:textId="77777777" w:rsidR="007F047A" w:rsidRPr="00D55686" w:rsidRDefault="007F047A" w:rsidP="004F7F46">
      <w:pPr>
        <w:pStyle w:val="ConComSubPara"/>
      </w:pPr>
      <w:r>
        <w:t>Classification: No ingredients listed as hazardous per OSHA 29CFR1910.0017.</w:t>
      </w:r>
    </w:p>
    <w:p w14:paraId="658A0BF8" w14:textId="77777777" w:rsidR="0097509B" w:rsidRPr="00D55686" w:rsidRDefault="0097509B" w:rsidP="004F7F46">
      <w:pPr>
        <w:pStyle w:val="ConComBlank"/>
      </w:pPr>
    </w:p>
    <w:p w14:paraId="7BFA09BF" w14:textId="77777777" w:rsidR="0097509B" w:rsidRDefault="00061C12" w:rsidP="004F7F46">
      <w:pPr>
        <w:pStyle w:val="ConComNote"/>
        <w:rPr>
          <w:b w:val="0"/>
        </w:rPr>
      </w:pPr>
      <w:r>
        <w:t>SPECIFIER NOTE</w:t>
      </w:r>
      <w:r w:rsidR="001F0D25">
        <w:t xml:space="preserve"> -</w:t>
      </w:r>
      <w:r w:rsidR="004A01AD">
        <w:t xml:space="preserve"> Select the Fixed Wire Shelving System(s) required from the following paragraphs and delete those not required.</w:t>
      </w:r>
    </w:p>
    <w:p w14:paraId="4254F0BA" w14:textId="77777777" w:rsidR="001F0D25" w:rsidRPr="00D55686" w:rsidRDefault="001F0D25" w:rsidP="004F7F46">
      <w:pPr>
        <w:pStyle w:val="ConComBlank"/>
      </w:pPr>
    </w:p>
    <w:p w14:paraId="4FA3F1A7" w14:textId="77777777" w:rsidR="0097509B" w:rsidRPr="00D55686" w:rsidRDefault="003C4462" w:rsidP="004F7F46">
      <w:pPr>
        <w:pStyle w:val="ConComArticle"/>
      </w:pPr>
      <w:r>
        <w:t>FIXED</w:t>
      </w:r>
      <w:r w:rsidR="00A66A05" w:rsidRPr="000C744A">
        <w:t xml:space="preserve"> </w:t>
      </w:r>
      <w:r w:rsidR="00A66A05">
        <w:t xml:space="preserve">WIRE </w:t>
      </w:r>
      <w:r w:rsidR="00A66A05" w:rsidRPr="000C744A">
        <w:t>SHELVING</w:t>
      </w:r>
    </w:p>
    <w:p w14:paraId="5F7A6497" w14:textId="77777777" w:rsidR="00B56BCA" w:rsidRDefault="00B56BCA" w:rsidP="004F7F46">
      <w:pPr>
        <w:pStyle w:val="ConComBlank"/>
      </w:pPr>
    </w:p>
    <w:p w14:paraId="7571D549" w14:textId="77777777" w:rsidR="00B56BCA" w:rsidRPr="00F61881" w:rsidRDefault="00F61881" w:rsidP="004F7F46">
      <w:pPr>
        <w:pStyle w:val="ConComNote"/>
      </w:pPr>
      <w:r w:rsidRPr="00F61881">
        <w:t xml:space="preserve">SPECIFIER NOTE - </w:t>
      </w:r>
      <w:proofErr w:type="spellStart"/>
      <w:r w:rsidR="00AF6757">
        <w:t>SuperSlide</w:t>
      </w:r>
      <w:proofErr w:type="spellEnd"/>
      <w:r w:rsidR="00B56BCA" w:rsidRPr="00F61881">
        <w:t xml:space="preserve">/Linen Wire Shelving is the top-of-the-line, continuous-slide closet solution. Use in conjunction with </w:t>
      </w:r>
      <w:proofErr w:type="spellStart"/>
      <w:r w:rsidR="00AF6757">
        <w:t>SuperSlide</w:t>
      </w:r>
      <w:proofErr w:type="spellEnd"/>
      <w:r w:rsidR="00B56BCA" w:rsidRPr="00F61881">
        <w:t xml:space="preserve"> hardware.</w:t>
      </w:r>
    </w:p>
    <w:p w14:paraId="2B1048F5" w14:textId="77777777" w:rsidR="00B56BCA" w:rsidRPr="00F61881" w:rsidRDefault="00B56BCA" w:rsidP="004F7F46">
      <w:pPr>
        <w:pStyle w:val="ConComBlank"/>
        <w:rPr>
          <w:color w:val="FF0000"/>
        </w:rPr>
      </w:pPr>
    </w:p>
    <w:p w14:paraId="2ACBA729" w14:textId="77777777" w:rsidR="00B56BCA" w:rsidRPr="00A55098" w:rsidRDefault="00AF6757" w:rsidP="004F7F46">
      <w:pPr>
        <w:pStyle w:val="ConComParagraph"/>
      </w:pPr>
      <w:proofErr w:type="spellStart"/>
      <w:r>
        <w:t>SuperSlide</w:t>
      </w:r>
      <w:proofErr w:type="spellEnd"/>
      <w:r w:rsidR="00B56BCA" w:rsidRPr="00A55098">
        <w:t xml:space="preserve">/Linen Wire Shelving: </w:t>
      </w:r>
    </w:p>
    <w:p w14:paraId="61D8A6A9" w14:textId="77777777" w:rsidR="00B56BCA" w:rsidRDefault="00B56BCA" w:rsidP="004F7F46">
      <w:pPr>
        <w:pStyle w:val="ConComSubPara"/>
      </w:pPr>
      <w:r>
        <w:t>Size:</w:t>
      </w:r>
    </w:p>
    <w:p w14:paraId="4F7E8845" w14:textId="0B4DAEA1" w:rsidR="00FC06E8" w:rsidRDefault="00FC06E8" w:rsidP="004F7F46">
      <w:pPr>
        <w:pStyle w:val="ConComNote"/>
      </w:pPr>
      <w:r w:rsidRPr="00F61881">
        <w:t>SPECIFIER NOTE - Select size(s) paragraph required and delete those not required.</w:t>
      </w:r>
      <w:r w:rsidR="006247BC">
        <w:t xml:space="preserve"> Note that that part numbers listed are for White colors</w:t>
      </w:r>
      <w:r w:rsidR="002C116B">
        <w:t xml:space="preserve"> and are listed for type and size only.</w:t>
      </w:r>
    </w:p>
    <w:p w14:paraId="443EA7F7" w14:textId="77777777" w:rsidR="00B56BCA" w:rsidRPr="00D12BA1" w:rsidRDefault="00B56BCA" w:rsidP="00AF6757">
      <w:pPr>
        <w:pStyle w:val="CoComSubSub1"/>
      </w:pPr>
      <w:r>
        <w:t xml:space="preserve">Part # </w:t>
      </w:r>
      <w:r w:rsidRPr="00D12BA1">
        <w:t>306</w:t>
      </w:r>
      <w:r w:rsidR="00852F4E" w:rsidRPr="00D12BA1">
        <w:t>00</w:t>
      </w:r>
      <w:r w:rsidRPr="00D12BA1">
        <w:t>: 12 foot long Linen 6 inches deep.</w:t>
      </w:r>
    </w:p>
    <w:p w14:paraId="32BE93F6" w14:textId="77777777" w:rsidR="00B56BCA" w:rsidRPr="00D12BA1" w:rsidRDefault="00B56BCA" w:rsidP="00AF6757">
      <w:pPr>
        <w:pStyle w:val="CoComSubSub1"/>
      </w:pPr>
      <w:r w:rsidRPr="00D12BA1">
        <w:t>Part # 310</w:t>
      </w:r>
      <w:r w:rsidR="00852F4E" w:rsidRPr="00D12BA1">
        <w:t>21</w:t>
      </w:r>
      <w:r w:rsidRPr="00D12BA1">
        <w:t>: 12 foot long Linen 9 inches deep.</w:t>
      </w:r>
    </w:p>
    <w:p w14:paraId="543F070D" w14:textId="77777777" w:rsidR="00B56BCA" w:rsidRPr="00D12BA1" w:rsidRDefault="00B56BCA" w:rsidP="00AF6757">
      <w:pPr>
        <w:pStyle w:val="CoComSubSub1"/>
      </w:pPr>
      <w:r w:rsidRPr="00D12BA1">
        <w:t>Part # 325</w:t>
      </w:r>
      <w:r w:rsidR="00852F4E" w:rsidRPr="00D12BA1">
        <w:t>21</w:t>
      </w:r>
      <w:r w:rsidRPr="00D12BA1">
        <w:t>: 12 foot long Linen 20 inches deep.</w:t>
      </w:r>
    </w:p>
    <w:p w14:paraId="10FE70E4" w14:textId="77777777" w:rsidR="00B56BCA" w:rsidRPr="00D12BA1" w:rsidRDefault="00B56BCA" w:rsidP="00AF6757">
      <w:pPr>
        <w:pStyle w:val="CoComSubSub1"/>
      </w:pPr>
      <w:r w:rsidRPr="00D12BA1">
        <w:lastRenderedPageBreak/>
        <w:t>Part # 5640</w:t>
      </w:r>
      <w:r w:rsidR="00852F4E" w:rsidRPr="00D12BA1">
        <w:t>21</w:t>
      </w:r>
      <w:r w:rsidRPr="00D12BA1">
        <w:t xml:space="preserve">: 12 foot long Low Profile Linen </w:t>
      </w:r>
      <w:proofErr w:type="spellStart"/>
      <w:r w:rsidR="00AF6757" w:rsidRPr="00D12BA1">
        <w:t>SuperSlide</w:t>
      </w:r>
      <w:proofErr w:type="spellEnd"/>
      <w:r w:rsidRPr="00D12BA1">
        <w:t>/All-Purpose 12 inch.</w:t>
      </w:r>
    </w:p>
    <w:p w14:paraId="0C3D9547" w14:textId="77777777" w:rsidR="00B56BCA" w:rsidRDefault="00B56BCA" w:rsidP="00AF6757">
      <w:pPr>
        <w:pStyle w:val="CoComSubSub1"/>
      </w:pPr>
      <w:r w:rsidRPr="00D12BA1">
        <w:t>Part # 5642</w:t>
      </w:r>
      <w:r w:rsidR="00852F4E" w:rsidRPr="00D12BA1">
        <w:t>21</w:t>
      </w:r>
      <w:r w:rsidRPr="00D12BA1">
        <w:t>: 12 f</w:t>
      </w:r>
      <w:r w:rsidRPr="00852F4E">
        <w:t>o</w:t>
      </w:r>
      <w:r>
        <w:t xml:space="preserve">ot long Low Profile Linen </w:t>
      </w:r>
      <w:proofErr w:type="spellStart"/>
      <w:r w:rsidR="00AF6757">
        <w:t>SuperSlide</w:t>
      </w:r>
      <w:proofErr w:type="spellEnd"/>
      <w:r>
        <w:t>/All-Purpose 16 inch.</w:t>
      </w:r>
    </w:p>
    <w:p w14:paraId="31946BFB" w14:textId="77777777" w:rsidR="00B56BCA" w:rsidRPr="000B1B94" w:rsidRDefault="00B56BCA" w:rsidP="004F7F46">
      <w:pPr>
        <w:pStyle w:val="ConComSubPara"/>
      </w:pPr>
      <w:r>
        <w:t>Cross Deck Spacing</w:t>
      </w:r>
      <w:r w:rsidRPr="000B1B94">
        <w:t>: 1 inch (25 mm)</w:t>
      </w:r>
      <w:r>
        <w:t xml:space="preserve"> 12-3/4 GA wire</w:t>
      </w:r>
      <w:r w:rsidRPr="000B1B94">
        <w:t>.</w:t>
      </w:r>
    </w:p>
    <w:p w14:paraId="25FF55F3" w14:textId="77777777" w:rsidR="00A55098" w:rsidRDefault="00B56BCA" w:rsidP="004F7F46">
      <w:pPr>
        <w:pStyle w:val="ConComSubPara"/>
      </w:pPr>
      <w:r>
        <w:t>Co</w:t>
      </w:r>
      <w:r w:rsidRPr="000B1B94">
        <w:t xml:space="preserve">lor: </w:t>
      </w:r>
    </w:p>
    <w:p w14:paraId="4F9115FB" w14:textId="77777777" w:rsidR="00FC06E8" w:rsidRDefault="00FC06E8" w:rsidP="004F7F46">
      <w:pPr>
        <w:pStyle w:val="ConComNote"/>
      </w:pPr>
      <w:r w:rsidRPr="00F61881">
        <w:t>SPECIFIER NOTE - Select size(s) paragraph required and delete those not required.</w:t>
      </w:r>
    </w:p>
    <w:p w14:paraId="0C051BB3" w14:textId="77777777" w:rsidR="00B56BCA" w:rsidRPr="008A27F5" w:rsidRDefault="00B56BCA" w:rsidP="00AF6757">
      <w:pPr>
        <w:pStyle w:val="CoComSubSub1"/>
      </w:pPr>
      <w:r w:rsidRPr="000B1B94">
        <w:t>W</w:t>
      </w:r>
      <w:r w:rsidRPr="008A27F5">
        <w:t>hite PVC Coated Wire.</w:t>
      </w:r>
    </w:p>
    <w:p w14:paraId="3B044984" w14:textId="77777777" w:rsidR="00FC06E8" w:rsidRPr="008A27F5" w:rsidRDefault="00FC06E8" w:rsidP="00AF6757">
      <w:pPr>
        <w:pStyle w:val="CoComSubSub1"/>
      </w:pPr>
      <w:r w:rsidRPr="008A27F5">
        <w:t>Satin Chrome PVC Coated Wire.</w:t>
      </w:r>
    </w:p>
    <w:p w14:paraId="4398BDA7" w14:textId="77777777" w:rsidR="00B56BCA" w:rsidRPr="008A27F5" w:rsidRDefault="00B56BCA" w:rsidP="004F7F46">
      <w:pPr>
        <w:pStyle w:val="ConComSubPara"/>
      </w:pPr>
      <w:r w:rsidRPr="008A27F5">
        <w:t>Performance: System is capable of a maximum static load of ________.</w:t>
      </w:r>
    </w:p>
    <w:p w14:paraId="55B08EAD" w14:textId="77777777" w:rsidR="00B56BCA" w:rsidRPr="000B1B94" w:rsidRDefault="00B56BCA" w:rsidP="004F7F46">
      <w:pPr>
        <w:pStyle w:val="ConComSubPara"/>
      </w:pPr>
      <w:r w:rsidRPr="008A27F5">
        <w:t>Mounting System: Provide the fixed mount system mounting hardware as required using hardwa</w:t>
      </w:r>
      <w:r>
        <w:t>re components recommended by the manufacturer.</w:t>
      </w:r>
    </w:p>
    <w:p w14:paraId="715E68F9" w14:textId="77777777" w:rsidR="00B56BCA" w:rsidRDefault="00B56BCA" w:rsidP="004F7F46">
      <w:pPr>
        <w:pStyle w:val="ConComSubPara"/>
      </w:pPr>
      <w:r>
        <w:t>Hardware Accessories: Provide the following hardware accessories as required.</w:t>
      </w:r>
    </w:p>
    <w:p w14:paraId="4DEE0866" w14:textId="77777777" w:rsidR="00FC06E8" w:rsidRPr="000B1B94" w:rsidRDefault="00FC06E8" w:rsidP="00AF6757">
      <w:pPr>
        <w:pStyle w:val="CoComSubSub1"/>
      </w:pPr>
      <w:r>
        <w:t>Provide the fixed mount system hardware as required using hardware components recommended by the manufacturer.</w:t>
      </w:r>
    </w:p>
    <w:p w14:paraId="3FC51948" w14:textId="77777777" w:rsidR="00B56BCA" w:rsidRPr="00F61881" w:rsidRDefault="00F61881" w:rsidP="004F7F46">
      <w:pPr>
        <w:pStyle w:val="ConComNote"/>
      </w:pPr>
      <w:r w:rsidRPr="00F61881">
        <w:t xml:space="preserve">SPECIFIER NOTE - </w:t>
      </w:r>
      <w:r w:rsidR="00B56BCA" w:rsidRPr="00F61881">
        <w:t>Select hardware accessories required and delete those not required.</w:t>
      </w:r>
    </w:p>
    <w:p w14:paraId="0767AC09" w14:textId="77777777" w:rsidR="00B56BCA" w:rsidRDefault="00AF6757" w:rsidP="00AF6757">
      <w:pPr>
        <w:pStyle w:val="CoComSubSub1"/>
      </w:pPr>
      <w:r>
        <w:t>Continuous-Slide Closet Rod Attachments:</w:t>
      </w:r>
    </w:p>
    <w:p w14:paraId="2F3F96AF" w14:textId="77777777" w:rsidR="00AF6757" w:rsidRDefault="00AF6757" w:rsidP="00AF6757">
      <w:pPr>
        <w:pStyle w:val="ARCATSubSub2"/>
      </w:pPr>
      <w:proofErr w:type="spellStart"/>
      <w:r>
        <w:t>TotalSlide</w:t>
      </w:r>
      <w:proofErr w:type="spellEnd"/>
      <w:r>
        <w:t xml:space="preserve"> Pro: 3/32 inch diameter closet rod support hardware </w:t>
      </w:r>
    </w:p>
    <w:p w14:paraId="35848101" w14:textId="77777777" w:rsidR="00AF6757" w:rsidRDefault="00AF6757" w:rsidP="00AF6757">
      <w:pPr>
        <w:pStyle w:val="ARCATSubSub3"/>
      </w:pPr>
      <w:r>
        <w:t>Color:</w:t>
      </w:r>
    </w:p>
    <w:p w14:paraId="3755DD81" w14:textId="77777777" w:rsidR="00AF6757" w:rsidRDefault="00AF6757" w:rsidP="00AF6757">
      <w:pPr>
        <w:pStyle w:val="ARCATSubSub4"/>
      </w:pPr>
      <w:r>
        <w:t>White</w:t>
      </w:r>
    </w:p>
    <w:p w14:paraId="741F650B" w14:textId="77777777" w:rsidR="00AF6757" w:rsidRDefault="00AF6757" w:rsidP="00AF6757">
      <w:pPr>
        <w:pStyle w:val="ARCATSubSub4"/>
      </w:pPr>
      <w:r>
        <w:t>Satin Chrome</w:t>
      </w:r>
    </w:p>
    <w:p w14:paraId="73744643" w14:textId="77777777" w:rsidR="00AF6757" w:rsidRDefault="00AF6757" w:rsidP="00AF6757">
      <w:pPr>
        <w:pStyle w:val="ARCATSubSub3"/>
      </w:pPr>
      <w:r>
        <w:t>Corner Closet Rod: Part # 794900</w:t>
      </w:r>
    </w:p>
    <w:p w14:paraId="4EB86E80" w14:textId="77777777" w:rsidR="00AF6757" w:rsidRDefault="00AF6757" w:rsidP="00AF6757">
      <w:pPr>
        <w:pStyle w:val="ARCATSubSub3"/>
      </w:pPr>
      <w:r>
        <w:t>Corner Support Bracket: Part # 793100</w:t>
      </w:r>
    </w:p>
    <w:p w14:paraId="14740F93" w14:textId="77777777" w:rsidR="00AF6757" w:rsidRDefault="00AF6757" w:rsidP="00AF6757">
      <w:pPr>
        <w:pStyle w:val="ARCATSubSub2"/>
      </w:pPr>
      <w:proofErr w:type="spellStart"/>
      <w:r>
        <w:t>SuperSlide</w:t>
      </w:r>
      <w:proofErr w:type="spellEnd"/>
      <w:r>
        <w:t xml:space="preserve"> 3/4 inch (19 mm) diameter closet rod and support hardware:</w:t>
      </w:r>
    </w:p>
    <w:p w14:paraId="43864388" w14:textId="77777777" w:rsidR="00AF6757" w:rsidRDefault="00AF6757" w:rsidP="00AF6757">
      <w:pPr>
        <w:pStyle w:val="ARCATSubSub3"/>
      </w:pPr>
      <w:r>
        <w:t>Color:</w:t>
      </w:r>
    </w:p>
    <w:p w14:paraId="10D99D0A" w14:textId="77777777" w:rsidR="00AF6757" w:rsidRDefault="00AF6757" w:rsidP="00AF6757">
      <w:pPr>
        <w:pStyle w:val="ARCATSubSub4"/>
      </w:pPr>
      <w:r>
        <w:t>White</w:t>
      </w:r>
    </w:p>
    <w:p w14:paraId="0EDCB537" w14:textId="4420B0A8" w:rsidR="00D12BA1" w:rsidRDefault="00D12BA1" w:rsidP="00D12BA1">
      <w:pPr>
        <w:pStyle w:val="ARCATSubSub4"/>
      </w:pPr>
      <w:r>
        <w:t>Chrome</w:t>
      </w:r>
    </w:p>
    <w:p w14:paraId="076A39F0" w14:textId="77777777" w:rsidR="00AF6757" w:rsidRDefault="00AF6757" w:rsidP="00AF6757">
      <w:pPr>
        <w:pStyle w:val="ARCATSubSub4"/>
      </w:pPr>
      <w:r>
        <w:t>Satin Chrome</w:t>
      </w:r>
    </w:p>
    <w:p w14:paraId="113D7399" w14:textId="77777777" w:rsidR="00AF6757" w:rsidRDefault="00AF6757" w:rsidP="00AF6757">
      <w:pPr>
        <w:pStyle w:val="ARCATSubSub3"/>
      </w:pPr>
      <w:r>
        <w:t>Corner Closet Rod: Part # 564900/574800</w:t>
      </w:r>
    </w:p>
    <w:p w14:paraId="7D886C07" w14:textId="77777777" w:rsidR="00AF6757" w:rsidRDefault="00AF6757" w:rsidP="00AF6757">
      <w:pPr>
        <w:pStyle w:val="ARCATSubSub3"/>
      </w:pPr>
      <w:r>
        <w:t>Closet Rod Support Bracket: Part # 92500</w:t>
      </w:r>
    </w:p>
    <w:p w14:paraId="75A53244" w14:textId="77777777" w:rsidR="00AF6757" w:rsidRPr="00636592" w:rsidRDefault="00AF6757" w:rsidP="00AF6757">
      <w:pPr>
        <w:pStyle w:val="ARCATSubSub1"/>
      </w:pPr>
      <w:r>
        <w:t>Universal Shoe Shelf Support: Part # 923. Attaches to the back of shelving to support shelf at an angle for shoes. Shelf should be installed lip up using wall clips to keep shoes in place.</w:t>
      </w:r>
    </w:p>
    <w:p w14:paraId="5D863FEE" w14:textId="77777777" w:rsidR="00B56BCA" w:rsidRDefault="00B56BCA" w:rsidP="004F7F46">
      <w:pPr>
        <w:pStyle w:val="ConComBlank"/>
      </w:pPr>
    </w:p>
    <w:p w14:paraId="024F7697" w14:textId="77777777" w:rsidR="00B56BCA" w:rsidRPr="00F61881" w:rsidRDefault="00F61881" w:rsidP="004F7F46">
      <w:pPr>
        <w:pStyle w:val="ConComNote"/>
      </w:pPr>
      <w:r w:rsidRPr="00F61881">
        <w:t xml:space="preserve">SPECIFIER NOTE - </w:t>
      </w:r>
      <w:proofErr w:type="spellStart"/>
      <w:r w:rsidR="00B56BCA" w:rsidRPr="00F61881">
        <w:t>TotalSlide</w:t>
      </w:r>
      <w:proofErr w:type="spellEnd"/>
      <w:r w:rsidR="00B56BCA" w:rsidRPr="00F61881">
        <w:t>/Linen Wire Shelving is our quickest and easiest to install, one-piece, continuous-slide closet solution.</w:t>
      </w:r>
    </w:p>
    <w:p w14:paraId="3D852C43" w14:textId="77777777" w:rsidR="00B56BCA" w:rsidRPr="00F61881" w:rsidRDefault="00B56BCA" w:rsidP="004F7F46">
      <w:pPr>
        <w:pStyle w:val="ConComBlank"/>
        <w:rPr>
          <w:color w:val="FF0000"/>
        </w:rPr>
      </w:pPr>
    </w:p>
    <w:p w14:paraId="38FFE307" w14:textId="77777777" w:rsidR="00B56BCA" w:rsidRPr="00635E27" w:rsidRDefault="00B56BCA" w:rsidP="004F7F46">
      <w:pPr>
        <w:pStyle w:val="ConComParagraph"/>
      </w:pPr>
      <w:proofErr w:type="spellStart"/>
      <w:r w:rsidRPr="00635E27">
        <w:t>TotalSlide</w:t>
      </w:r>
      <w:proofErr w:type="spellEnd"/>
      <w:r w:rsidRPr="00635E27">
        <w:t xml:space="preserve"> Shelving</w:t>
      </w:r>
    </w:p>
    <w:p w14:paraId="4BB56879" w14:textId="77777777" w:rsidR="00B56BCA" w:rsidRPr="00F61881" w:rsidRDefault="00F61881" w:rsidP="004F7F46">
      <w:pPr>
        <w:pStyle w:val="ConComNote"/>
      </w:pPr>
      <w:r w:rsidRPr="00F61881">
        <w:t xml:space="preserve">SPECIFIER NOTE - </w:t>
      </w:r>
      <w:r w:rsidR="00B56BCA" w:rsidRPr="00F61881">
        <w:t>Select size(s) required and delete those not required.</w:t>
      </w:r>
    </w:p>
    <w:p w14:paraId="0975B723" w14:textId="77777777" w:rsidR="00B56BCA" w:rsidRPr="00852F4E" w:rsidRDefault="00B56BCA" w:rsidP="004F7F46">
      <w:pPr>
        <w:pStyle w:val="ConComSubPara"/>
      </w:pPr>
      <w:r>
        <w:t>Si</w:t>
      </w:r>
      <w:r w:rsidRPr="00852F4E">
        <w:t>ze:</w:t>
      </w:r>
    </w:p>
    <w:p w14:paraId="03FF70A4" w14:textId="77777777" w:rsidR="00B56BCA" w:rsidRPr="00852F4E" w:rsidRDefault="00B56BCA" w:rsidP="00AF6757">
      <w:pPr>
        <w:pStyle w:val="CoComSubSub1"/>
      </w:pPr>
      <w:r w:rsidRPr="00852F4E">
        <w:t>Part # 5914</w:t>
      </w:r>
      <w:r w:rsidR="00303114" w:rsidRPr="00852F4E">
        <w:t>01</w:t>
      </w:r>
      <w:r w:rsidRPr="00852F4E">
        <w:t xml:space="preserve">: 12 foot long </w:t>
      </w:r>
      <w:proofErr w:type="spellStart"/>
      <w:r w:rsidRPr="00852F4E">
        <w:t>TotalSlide</w:t>
      </w:r>
      <w:proofErr w:type="spellEnd"/>
      <w:r w:rsidRPr="00852F4E">
        <w:t xml:space="preserve"> 12 inch.</w:t>
      </w:r>
    </w:p>
    <w:p w14:paraId="7990FC85" w14:textId="77777777" w:rsidR="00B56BCA" w:rsidRDefault="00B56BCA" w:rsidP="00AF6757">
      <w:pPr>
        <w:pStyle w:val="CoComSubSub1"/>
      </w:pPr>
      <w:r w:rsidRPr="00852F4E">
        <w:t>Part # 5918</w:t>
      </w:r>
      <w:r w:rsidR="00303114" w:rsidRPr="00852F4E">
        <w:t>01</w:t>
      </w:r>
      <w:r w:rsidRPr="00852F4E">
        <w:t>: 12 foot long</w:t>
      </w:r>
      <w:r>
        <w:t xml:space="preserve"> </w:t>
      </w:r>
      <w:proofErr w:type="spellStart"/>
      <w:r>
        <w:t>TotalSlide</w:t>
      </w:r>
      <w:proofErr w:type="spellEnd"/>
      <w:r>
        <w:t xml:space="preserve"> 16 inch.</w:t>
      </w:r>
    </w:p>
    <w:p w14:paraId="4A347C51" w14:textId="77777777" w:rsidR="00B56BCA" w:rsidRPr="000B1B94" w:rsidRDefault="00B56BCA" w:rsidP="00B56BCA">
      <w:pPr>
        <w:pStyle w:val="ARCATSubPara"/>
      </w:pPr>
      <w:r>
        <w:t>Cross Deck Spacing</w:t>
      </w:r>
      <w:r w:rsidRPr="000B1B94">
        <w:t>: 1 inch (25 mm)</w:t>
      </w:r>
      <w:r>
        <w:t xml:space="preserve"> 12-3/4 GA wire</w:t>
      </w:r>
      <w:r w:rsidRPr="000B1B94">
        <w:t>.</w:t>
      </w:r>
    </w:p>
    <w:p w14:paraId="5A920EF5" w14:textId="77777777" w:rsidR="00635E27" w:rsidRDefault="00635E27" w:rsidP="00635E27">
      <w:pPr>
        <w:pStyle w:val="ARCATSubPara"/>
      </w:pPr>
      <w:r>
        <w:t>Co</w:t>
      </w:r>
      <w:r w:rsidRPr="000B1B94">
        <w:t xml:space="preserve">lor: </w:t>
      </w:r>
    </w:p>
    <w:p w14:paraId="3054BD8C" w14:textId="77777777" w:rsidR="00635E27" w:rsidRDefault="00635E27" w:rsidP="004F7F46">
      <w:pPr>
        <w:pStyle w:val="ConComNote"/>
      </w:pPr>
      <w:r w:rsidRPr="00F61881">
        <w:t>SPECIFIER NOTE - Select size(s) paragraph required and delete those not required.</w:t>
      </w:r>
    </w:p>
    <w:p w14:paraId="3DF876F5" w14:textId="77777777" w:rsidR="00635E27" w:rsidRDefault="00635E27" w:rsidP="00AF6757">
      <w:pPr>
        <w:pStyle w:val="CoComSubSub1"/>
      </w:pPr>
      <w:r w:rsidRPr="000B1B94">
        <w:t xml:space="preserve">White </w:t>
      </w:r>
      <w:r>
        <w:t xml:space="preserve">PVC Coated </w:t>
      </w:r>
      <w:r w:rsidRPr="000B1B94">
        <w:t>Wire.</w:t>
      </w:r>
    </w:p>
    <w:p w14:paraId="7FF85956" w14:textId="77777777" w:rsidR="00635E27" w:rsidRPr="008A27F5" w:rsidRDefault="00635E27" w:rsidP="00AF6757">
      <w:pPr>
        <w:pStyle w:val="CoComSubSub1"/>
      </w:pPr>
      <w:r w:rsidRPr="008A27F5">
        <w:t>Satin Chrome PVC Coated Wire.</w:t>
      </w:r>
    </w:p>
    <w:p w14:paraId="75882B41" w14:textId="77777777" w:rsidR="00B56BCA" w:rsidRPr="008A27F5" w:rsidRDefault="00B56BCA" w:rsidP="00B56BCA">
      <w:pPr>
        <w:pStyle w:val="ARCATSubPara"/>
      </w:pPr>
      <w:r w:rsidRPr="008A27F5">
        <w:t>Performance: System is capable of a maximum static load of ________.</w:t>
      </w:r>
    </w:p>
    <w:p w14:paraId="03F055ED" w14:textId="77777777" w:rsidR="00B56BCA" w:rsidRPr="008A27F5" w:rsidRDefault="00B56BCA" w:rsidP="00B56BCA">
      <w:pPr>
        <w:pStyle w:val="ARCATSubPara"/>
      </w:pPr>
      <w:r w:rsidRPr="008A27F5">
        <w:t>Mounting System: Provide the fixed mount system mounting hardware as required using hardware components recommended by the manufacturer.</w:t>
      </w:r>
    </w:p>
    <w:p w14:paraId="361D1B92" w14:textId="77777777" w:rsidR="00B56BCA" w:rsidRPr="008A27F5" w:rsidRDefault="00B56BCA" w:rsidP="00B56BCA">
      <w:pPr>
        <w:pStyle w:val="ARCATSubPara"/>
      </w:pPr>
      <w:r w:rsidRPr="008A27F5">
        <w:t>Hardware Accessories: Provide the following hardware accessories as required.</w:t>
      </w:r>
    </w:p>
    <w:p w14:paraId="15B78BE7" w14:textId="77777777" w:rsidR="00635E27" w:rsidRPr="008A27F5" w:rsidRDefault="00635E27" w:rsidP="00AF6757">
      <w:pPr>
        <w:pStyle w:val="ARCATSubSub1"/>
      </w:pPr>
      <w:r w:rsidRPr="008A27F5">
        <w:t>Provide the fixed mount system hardware as required using hardware components recommended by the manufacturer.</w:t>
      </w:r>
    </w:p>
    <w:p w14:paraId="3D7EEAEB" w14:textId="77777777" w:rsidR="00B56BCA" w:rsidRPr="008A27F5" w:rsidRDefault="00B56BCA" w:rsidP="004F7F46">
      <w:pPr>
        <w:pStyle w:val="ConComBlank"/>
      </w:pPr>
    </w:p>
    <w:p w14:paraId="49071695" w14:textId="77777777" w:rsidR="00B56BCA" w:rsidRPr="008A27F5" w:rsidRDefault="00F61881" w:rsidP="004F7F46">
      <w:pPr>
        <w:pStyle w:val="ConComNote"/>
      </w:pPr>
      <w:r w:rsidRPr="008A27F5">
        <w:t xml:space="preserve">SPECIFIER NOTE - </w:t>
      </w:r>
      <w:r w:rsidR="00B56BCA" w:rsidRPr="008A27F5">
        <w:t>Shelf &amp; Rod Wire Shelving is economical closet solution.</w:t>
      </w:r>
    </w:p>
    <w:p w14:paraId="2FFA2A78" w14:textId="77777777" w:rsidR="00B56BCA" w:rsidRPr="008A27F5" w:rsidRDefault="00B56BCA" w:rsidP="004F7F46">
      <w:pPr>
        <w:pStyle w:val="ConComBlank"/>
        <w:rPr>
          <w:color w:val="FF0000"/>
        </w:rPr>
      </w:pPr>
    </w:p>
    <w:p w14:paraId="2B3C1D5B" w14:textId="77777777" w:rsidR="00B56BCA" w:rsidRPr="008A27F5" w:rsidRDefault="00B56BCA" w:rsidP="004F7F46">
      <w:pPr>
        <w:pStyle w:val="ConComParagraph"/>
      </w:pPr>
      <w:r w:rsidRPr="008A27F5">
        <w:t xml:space="preserve">Shelf </w:t>
      </w:r>
      <w:r w:rsidR="00B92BF1" w:rsidRPr="008A27F5">
        <w:t>&amp;</w:t>
      </w:r>
      <w:r w:rsidRPr="008A27F5">
        <w:t xml:space="preserve"> Rod Wire Shelving</w:t>
      </w:r>
    </w:p>
    <w:p w14:paraId="3C3EE4C8" w14:textId="77777777" w:rsidR="00B56BCA" w:rsidRPr="008A27F5" w:rsidRDefault="00F61881" w:rsidP="004F7F46">
      <w:pPr>
        <w:pStyle w:val="ConComNote"/>
      </w:pPr>
      <w:r w:rsidRPr="008A27F5">
        <w:t>SPECIFIER NOTE - Select size(s) required and delete those not required.</w:t>
      </w:r>
    </w:p>
    <w:p w14:paraId="53DB9363" w14:textId="77777777" w:rsidR="00B56BCA" w:rsidRPr="008A27F5" w:rsidRDefault="00B56BCA" w:rsidP="004F7F46">
      <w:pPr>
        <w:pStyle w:val="ConComSubPara"/>
      </w:pPr>
      <w:r w:rsidRPr="008A27F5">
        <w:t>Size:</w:t>
      </w:r>
    </w:p>
    <w:p w14:paraId="29B228CA" w14:textId="77777777" w:rsidR="00B56BCA" w:rsidRPr="008A27F5" w:rsidRDefault="00B56BCA" w:rsidP="00AF6757">
      <w:pPr>
        <w:pStyle w:val="CoComSubSub1"/>
      </w:pPr>
      <w:r w:rsidRPr="008A27F5">
        <w:t>Part # 300</w:t>
      </w:r>
      <w:r w:rsidR="00303114" w:rsidRPr="008A27F5">
        <w:t>00</w:t>
      </w:r>
      <w:r w:rsidRPr="008A27F5">
        <w:t>: 12 foot long Shelf &amp; Rod 12 inches deep.</w:t>
      </w:r>
    </w:p>
    <w:p w14:paraId="32D38F78" w14:textId="77777777" w:rsidR="00B56BCA" w:rsidRPr="008A27F5" w:rsidRDefault="00B56BCA" w:rsidP="00AF6757">
      <w:pPr>
        <w:pStyle w:val="CoComSubSub1"/>
      </w:pPr>
      <w:r w:rsidRPr="008A27F5">
        <w:t>Part # 305</w:t>
      </w:r>
      <w:r w:rsidR="00303114" w:rsidRPr="008A27F5">
        <w:t>00</w:t>
      </w:r>
      <w:r w:rsidRPr="008A27F5">
        <w:t>: 12 foot long Shelf &amp; Rod 16 inches deep.</w:t>
      </w:r>
    </w:p>
    <w:p w14:paraId="7933D05F" w14:textId="77777777" w:rsidR="00B56BCA" w:rsidRPr="008A27F5" w:rsidRDefault="00B56BCA" w:rsidP="00AF6757">
      <w:pPr>
        <w:pStyle w:val="CoComSubSub1"/>
      </w:pPr>
      <w:r w:rsidRPr="008A27F5">
        <w:t>Part # 316</w:t>
      </w:r>
      <w:r w:rsidR="00303114" w:rsidRPr="008A27F5">
        <w:t>00</w:t>
      </w:r>
      <w:r w:rsidRPr="008A27F5">
        <w:t>: 12 foot long Shelf &amp; Rod 10 inches deep.</w:t>
      </w:r>
    </w:p>
    <w:p w14:paraId="53CDCE49" w14:textId="77777777" w:rsidR="00B56BCA" w:rsidRPr="008A27F5" w:rsidRDefault="00B56BCA" w:rsidP="00AF6757">
      <w:pPr>
        <w:pStyle w:val="CoComSubSub1"/>
      </w:pPr>
      <w:r w:rsidRPr="008A27F5">
        <w:t>Part # 37304</w:t>
      </w:r>
      <w:r w:rsidR="00303114" w:rsidRPr="008A27F5">
        <w:t>00</w:t>
      </w:r>
      <w:r w:rsidRPr="008A27F5">
        <w:t>: 12 foot long Shelf &amp; Rod 16 inches deep with 10 inch  Hang</w:t>
      </w:r>
    </w:p>
    <w:p w14:paraId="196FB770" w14:textId="77777777" w:rsidR="00B56BCA" w:rsidRPr="008A27F5" w:rsidRDefault="00B56BCA" w:rsidP="004F7F46">
      <w:pPr>
        <w:pStyle w:val="ConComSubPara"/>
      </w:pPr>
      <w:r w:rsidRPr="008A27F5">
        <w:t>Cross Deck Spacing: 1 inch (25 mm) 12-3/4 GA wire.</w:t>
      </w:r>
    </w:p>
    <w:p w14:paraId="6DDD1342" w14:textId="77777777" w:rsidR="00B56BCA" w:rsidRPr="008A27F5" w:rsidRDefault="00B56BCA" w:rsidP="004F7F46">
      <w:pPr>
        <w:pStyle w:val="ConComSubPara"/>
      </w:pPr>
      <w:r w:rsidRPr="008A27F5">
        <w:t>Color: White PVC Coated Wire.</w:t>
      </w:r>
    </w:p>
    <w:p w14:paraId="5538C76E" w14:textId="77777777" w:rsidR="00B56BCA" w:rsidRPr="008A27F5" w:rsidRDefault="00B56BCA" w:rsidP="004F7F46">
      <w:pPr>
        <w:pStyle w:val="ConComSubPara"/>
      </w:pPr>
      <w:r w:rsidRPr="008A27F5">
        <w:t>Performance: System is capable of a maximum static load of ________.</w:t>
      </w:r>
    </w:p>
    <w:p w14:paraId="7E47BBEC" w14:textId="77777777" w:rsidR="00B56BCA" w:rsidRPr="008A27F5" w:rsidRDefault="00B56BCA" w:rsidP="004F7F46">
      <w:pPr>
        <w:pStyle w:val="ConComSubPara"/>
      </w:pPr>
      <w:r w:rsidRPr="008A27F5">
        <w:t>Mounting System: Provide the fixed mount system mounting hardware as required using hardware components recommended by the manufacturer.</w:t>
      </w:r>
    </w:p>
    <w:p w14:paraId="21013B55" w14:textId="77777777" w:rsidR="00B56BCA" w:rsidRPr="008A27F5" w:rsidRDefault="00B56BCA" w:rsidP="004F7F46">
      <w:pPr>
        <w:pStyle w:val="ConComBlank"/>
      </w:pPr>
    </w:p>
    <w:p w14:paraId="22119CA4" w14:textId="77777777" w:rsidR="00B56BCA" w:rsidRPr="008A27F5" w:rsidRDefault="00B56BCA" w:rsidP="004F7F46">
      <w:pPr>
        <w:pStyle w:val="ConComParagraph"/>
      </w:pPr>
      <w:r w:rsidRPr="008A27F5">
        <w:t>Heavy Duty Shelving</w:t>
      </w:r>
    </w:p>
    <w:p w14:paraId="18B2FAED" w14:textId="77777777" w:rsidR="00B56BCA" w:rsidRPr="008A27F5" w:rsidRDefault="00F61881" w:rsidP="004F7F46">
      <w:pPr>
        <w:pStyle w:val="ConComNote"/>
      </w:pPr>
      <w:r w:rsidRPr="008A27F5">
        <w:t xml:space="preserve">SPECIFIER NOTE - </w:t>
      </w:r>
      <w:r w:rsidR="00B56BCA" w:rsidRPr="008A27F5">
        <w:t>Select size(s) required and delete those not required.</w:t>
      </w:r>
    </w:p>
    <w:p w14:paraId="2551042E" w14:textId="77777777" w:rsidR="00B56BCA" w:rsidRPr="008A27F5" w:rsidRDefault="00B56BCA" w:rsidP="004F7F46">
      <w:pPr>
        <w:pStyle w:val="ConComSubPara"/>
      </w:pPr>
      <w:r w:rsidRPr="008A27F5">
        <w:t>Size:</w:t>
      </w:r>
    </w:p>
    <w:p w14:paraId="301A2763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303114" w:rsidRPr="008A27F5">
        <w:t>73100</w:t>
      </w:r>
      <w:r w:rsidRPr="008A27F5">
        <w:t>: 12 foot long Heavy Duty 12 inch.</w:t>
      </w:r>
    </w:p>
    <w:p w14:paraId="7665D029" w14:textId="77777777" w:rsidR="00B56BCA" w:rsidRPr="008A27F5" w:rsidRDefault="00B56BCA" w:rsidP="00AF6757">
      <w:pPr>
        <w:pStyle w:val="CoComSubSub1"/>
      </w:pPr>
      <w:r w:rsidRPr="008A27F5">
        <w:t>Part #</w:t>
      </w:r>
      <w:r w:rsidR="00303114" w:rsidRPr="008A27F5">
        <w:t xml:space="preserve"> 73300</w:t>
      </w:r>
      <w:r w:rsidRPr="008A27F5">
        <w:t>: 12 foot long Heavy Duty 16 inch.</w:t>
      </w:r>
    </w:p>
    <w:p w14:paraId="3AEFB4DF" w14:textId="77777777" w:rsidR="00B56BCA" w:rsidRPr="008A27F5" w:rsidRDefault="00B56BCA" w:rsidP="004F7F46">
      <w:pPr>
        <w:pStyle w:val="ConComSubPara"/>
      </w:pPr>
      <w:r w:rsidRPr="008A27F5">
        <w:t xml:space="preserve">Cross Deck Spacing: </w:t>
      </w:r>
      <w:r w:rsidR="00AF6757" w:rsidRPr="008A27F5">
        <w:t>1 inch (25 mm) 12-3/4 GA wire.</w:t>
      </w:r>
    </w:p>
    <w:p w14:paraId="18FAB225" w14:textId="77777777" w:rsidR="00B56BCA" w:rsidRPr="008A27F5" w:rsidRDefault="00B56BCA" w:rsidP="004F7F46">
      <w:pPr>
        <w:pStyle w:val="ConComSubPara"/>
      </w:pPr>
      <w:r w:rsidRPr="008A27F5">
        <w:t>Color: White PVC Coated Wire.</w:t>
      </w:r>
    </w:p>
    <w:p w14:paraId="6490F4D4" w14:textId="77777777" w:rsidR="00B56BCA" w:rsidRPr="008A27F5" w:rsidRDefault="00B56BCA" w:rsidP="004F7F46">
      <w:pPr>
        <w:pStyle w:val="ConComSubPara"/>
      </w:pPr>
      <w:r w:rsidRPr="008A27F5">
        <w:t>Performance: System is capable of a maximum static load of ________.</w:t>
      </w:r>
    </w:p>
    <w:p w14:paraId="280D5C7B" w14:textId="77777777" w:rsidR="00B56BCA" w:rsidRPr="008A27F5" w:rsidRDefault="00B56BCA" w:rsidP="004F7F46">
      <w:pPr>
        <w:pStyle w:val="ConComSubPara"/>
      </w:pPr>
      <w:r w:rsidRPr="008A27F5">
        <w:t>Mounting System: Provide the fixed mount system mounting hardware as required using hardware components recommended by the manufacturer.</w:t>
      </w:r>
    </w:p>
    <w:p w14:paraId="23A1B101" w14:textId="77777777" w:rsidR="00AF6757" w:rsidRPr="008A27F5" w:rsidRDefault="00AF6757" w:rsidP="00AF6757">
      <w:pPr>
        <w:pStyle w:val="ConComSubPara"/>
      </w:pPr>
      <w:r w:rsidRPr="008A27F5">
        <w:t>Hardware Accessories: Provide the following hardware accessories as required.</w:t>
      </w:r>
    </w:p>
    <w:p w14:paraId="0D10306F" w14:textId="77777777" w:rsidR="00AF6757" w:rsidRPr="008A27F5" w:rsidRDefault="00AF6757" w:rsidP="00AF6757">
      <w:pPr>
        <w:pStyle w:val="CoComSubSub1"/>
      </w:pPr>
      <w:r w:rsidRPr="008A27F5">
        <w:t>Provide the fixed mount system hardware as required using hardware components recommended by the manufacturer.</w:t>
      </w:r>
    </w:p>
    <w:p w14:paraId="411EC739" w14:textId="77777777" w:rsidR="00AF6757" w:rsidRPr="008A27F5" w:rsidRDefault="00AF6757" w:rsidP="00AF6757">
      <w:pPr>
        <w:pStyle w:val="ConComNote"/>
      </w:pPr>
      <w:r w:rsidRPr="008A27F5">
        <w:t>SPECIFIER NOTE - Select hardware accessories required and delete those not required.</w:t>
      </w:r>
    </w:p>
    <w:p w14:paraId="54CDB8B0" w14:textId="77777777" w:rsidR="00AF6757" w:rsidRPr="008A27F5" w:rsidRDefault="00AF6757" w:rsidP="00AF6757">
      <w:pPr>
        <w:pStyle w:val="CoComSubSub1"/>
      </w:pPr>
      <w:r w:rsidRPr="008A27F5">
        <w:t>Continuous-Slide Closet Rod Attachments:</w:t>
      </w:r>
    </w:p>
    <w:p w14:paraId="73330FC0" w14:textId="77777777" w:rsidR="00AF6757" w:rsidRPr="008A27F5" w:rsidRDefault="00AF6757" w:rsidP="00AF6757">
      <w:pPr>
        <w:pStyle w:val="ARCATSubSub2"/>
      </w:pPr>
      <w:proofErr w:type="spellStart"/>
      <w:r w:rsidRPr="008A27F5">
        <w:t>TotalSlide</w:t>
      </w:r>
      <w:proofErr w:type="spellEnd"/>
      <w:r w:rsidRPr="008A27F5">
        <w:t xml:space="preserve"> Pro: 3/32 inch diameter closet rod support hardware </w:t>
      </w:r>
    </w:p>
    <w:p w14:paraId="08F03476" w14:textId="77777777" w:rsidR="00AF6757" w:rsidRPr="008A27F5" w:rsidRDefault="00AF6757" w:rsidP="00AF6757">
      <w:pPr>
        <w:pStyle w:val="ARCATSubSub3"/>
      </w:pPr>
      <w:r w:rsidRPr="008A27F5">
        <w:t>Color:</w:t>
      </w:r>
    </w:p>
    <w:p w14:paraId="02194227" w14:textId="77777777" w:rsidR="00AF6757" w:rsidRPr="008A27F5" w:rsidRDefault="00AF6757" w:rsidP="00AF6757">
      <w:pPr>
        <w:pStyle w:val="ARCATSubSub4"/>
      </w:pPr>
      <w:r w:rsidRPr="008A27F5">
        <w:t>White</w:t>
      </w:r>
    </w:p>
    <w:p w14:paraId="1E0B76E3" w14:textId="77777777" w:rsidR="00AF6757" w:rsidRPr="008A27F5" w:rsidRDefault="00AF6757" w:rsidP="00AF6757">
      <w:pPr>
        <w:pStyle w:val="ARCATSubSub4"/>
      </w:pPr>
      <w:r w:rsidRPr="008A27F5">
        <w:t>Satin Chrome</w:t>
      </w:r>
    </w:p>
    <w:p w14:paraId="38DC9618" w14:textId="77777777" w:rsidR="00AF6757" w:rsidRPr="008A27F5" w:rsidRDefault="00AF6757" w:rsidP="00AF6757">
      <w:pPr>
        <w:pStyle w:val="ARCATSubSub3"/>
      </w:pPr>
      <w:r w:rsidRPr="008A27F5">
        <w:t>Corner Closet Rod: Part # 794900</w:t>
      </w:r>
    </w:p>
    <w:p w14:paraId="0176E6F9" w14:textId="77777777" w:rsidR="00AF6757" w:rsidRPr="008A27F5" w:rsidRDefault="00AF6757" w:rsidP="00AF6757">
      <w:pPr>
        <w:pStyle w:val="ARCATSubSub3"/>
      </w:pPr>
      <w:r w:rsidRPr="008A27F5">
        <w:t>Corner Support Bracket: Part # 793100</w:t>
      </w:r>
    </w:p>
    <w:p w14:paraId="4987802D" w14:textId="77777777" w:rsidR="00AF6757" w:rsidRPr="008A27F5" w:rsidRDefault="00AF6757" w:rsidP="00AF6757">
      <w:pPr>
        <w:pStyle w:val="ARCATSubSub2"/>
      </w:pPr>
      <w:proofErr w:type="spellStart"/>
      <w:r w:rsidRPr="008A27F5">
        <w:t>SuperSlide</w:t>
      </w:r>
      <w:proofErr w:type="spellEnd"/>
      <w:r w:rsidRPr="008A27F5">
        <w:t xml:space="preserve"> 3/4 inch (19 mm) diameter closet rod and support hardware:</w:t>
      </w:r>
    </w:p>
    <w:p w14:paraId="6E4D0E25" w14:textId="77777777" w:rsidR="00AF6757" w:rsidRPr="008A27F5" w:rsidRDefault="00AF6757" w:rsidP="00AF6757">
      <w:pPr>
        <w:pStyle w:val="ARCATSubSub3"/>
      </w:pPr>
      <w:r w:rsidRPr="008A27F5">
        <w:t>Color:</w:t>
      </w:r>
    </w:p>
    <w:p w14:paraId="59768FB4" w14:textId="43142E7D" w:rsidR="00D12BA1" w:rsidRPr="008A27F5" w:rsidRDefault="00D12BA1" w:rsidP="00D12BA1">
      <w:pPr>
        <w:pStyle w:val="ConComNote"/>
      </w:pPr>
      <w:r w:rsidRPr="008A27F5">
        <w:t>SPECIFIER NOTE - Select color paragraph required and delete those not required.</w:t>
      </w:r>
    </w:p>
    <w:p w14:paraId="1D2497E8" w14:textId="77777777" w:rsidR="00AF6757" w:rsidRPr="008A27F5" w:rsidRDefault="00AF6757" w:rsidP="00AF6757">
      <w:pPr>
        <w:pStyle w:val="ARCATSubSub4"/>
      </w:pPr>
      <w:r w:rsidRPr="008A27F5">
        <w:t>White</w:t>
      </w:r>
    </w:p>
    <w:p w14:paraId="0EF21E5D" w14:textId="79839B04" w:rsidR="00D12BA1" w:rsidRPr="008A27F5" w:rsidRDefault="00D12BA1" w:rsidP="00D12BA1">
      <w:pPr>
        <w:pStyle w:val="ARCATSubSub4"/>
      </w:pPr>
      <w:r w:rsidRPr="008A27F5">
        <w:t>Chrome</w:t>
      </w:r>
    </w:p>
    <w:p w14:paraId="1FE45981" w14:textId="77777777" w:rsidR="00AF6757" w:rsidRPr="008A27F5" w:rsidRDefault="00AF6757" w:rsidP="00AF6757">
      <w:pPr>
        <w:pStyle w:val="ARCATSubSub4"/>
      </w:pPr>
      <w:r w:rsidRPr="008A27F5">
        <w:t>Satin Chrome</w:t>
      </w:r>
    </w:p>
    <w:p w14:paraId="164A6283" w14:textId="77777777" w:rsidR="00AF6757" w:rsidRPr="008A27F5" w:rsidRDefault="00AF6757" w:rsidP="00AF6757">
      <w:pPr>
        <w:pStyle w:val="ARCATSubSub3"/>
      </w:pPr>
      <w:r w:rsidRPr="008A27F5">
        <w:t>Corner Closet Rod: Part # 564900/574800</w:t>
      </w:r>
    </w:p>
    <w:p w14:paraId="3EB1FB5B" w14:textId="77777777" w:rsidR="00AF6757" w:rsidRPr="008A27F5" w:rsidRDefault="00AF6757" w:rsidP="00AF6757">
      <w:pPr>
        <w:pStyle w:val="ARCATSubSub3"/>
      </w:pPr>
      <w:r w:rsidRPr="008A27F5">
        <w:t>Closet Rod Support Bracket: Part # 92500</w:t>
      </w:r>
    </w:p>
    <w:p w14:paraId="4D049BA3" w14:textId="77777777" w:rsidR="00AF6757" w:rsidRPr="008A27F5" w:rsidRDefault="00AF6757" w:rsidP="00AF6757">
      <w:pPr>
        <w:pStyle w:val="ARCATSubSub1"/>
      </w:pPr>
      <w:r w:rsidRPr="008A27F5">
        <w:t>Universal Shoe Shelf Support: Part # 923. Attaches to the back of shelving to support shelf at an angle for shoes. Shelf should be installed lip up using wall clips to keep shoes in place.</w:t>
      </w:r>
    </w:p>
    <w:p w14:paraId="44D3A44A" w14:textId="77777777" w:rsidR="00B56BCA" w:rsidRPr="008A27F5" w:rsidRDefault="00B56BCA" w:rsidP="004F7F46">
      <w:pPr>
        <w:pStyle w:val="ConComBlank"/>
      </w:pPr>
    </w:p>
    <w:p w14:paraId="06529031" w14:textId="77777777" w:rsidR="00B56BCA" w:rsidRPr="008A27F5" w:rsidRDefault="00F61881" w:rsidP="004F7F46">
      <w:pPr>
        <w:pStyle w:val="ConComNote"/>
      </w:pPr>
      <w:r w:rsidRPr="008A27F5">
        <w:t xml:space="preserve">SPECIFIER NOTE - </w:t>
      </w:r>
      <w:r w:rsidR="00B56BCA" w:rsidRPr="008A27F5">
        <w:t xml:space="preserve">Close Mesh Wire Shelving works best with </w:t>
      </w:r>
      <w:proofErr w:type="spellStart"/>
      <w:r w:rsidR="00B56BCA" w:rsidRPr="008A27F5">
        <w:t>ShelfTrack</w:t>
      </w:r>
      <w:proofErr w:type="spellEnd"/>
    </w:p>
    <w:p w14:paraId="28724B18" w14:textId="77777777" w:rsidR="00B56BCA" w:rsidRPr="008A27F5" w:rsidRDefault="00B56BCA" w:rsidP="00B56BCA">
      <w:pPr>
        <w:pStyle w:val="ARCATNote"/>
        <w:rPr>
          <w:color w:val="FF0000"/>
        </w:rPr>
      </w:pPr>
      <w:proofErr w:type="gramStart"/>
      <w:r w:rsidRPr="008A27F5">
        <w:rPr>
          <w:color w:val="FF0000"/>
        </w:rPr>
        <w:t>for storing small pantry items.</w:t>
      </w:r>
      <w:proofErr w:type="gramEnd"/>
    </w:p>
    <w:p w14:paraId="43B7A066" w14:textId="77777777" w:rsidR="00B56BCA" w:rsidRPr="008A27F5" w:rsidRDefault="00B56BCA" w:rsidP="004F7F46">
      <w:pPr>
        <w:pStyle w:val="ConComBlank"/>
        <w:rPr>
          <w:color w:val="FF0000"/>
        </w:rPr>
      </w:pPr>
    </w:p>
    <w:p w14:paraId="76914A3C" w14:textId="77777777" w:rsidR="00B56BCA" w:rsidRPr="008A27F5" w:rsidRDefault="00B56BCA" w:rsidP="004F7F46">
      <w:pPr>
        <w:pStyle w:val="ConComParagraph"/>
      </w:pPr>
      <w:r w:rsidRPr="008A27F5">
        <w:t>Close Mesh Shelving</w:t>
      </w:r>
    </w:p>
    <w:p w14:paraId="3ED9D031" w14:textId="77777777" w:rsidR="00B56BCA" w:rsidRPr="008A27F5" w:rsidRDefault="00F61881" w:rsidP="004F7F46">
      <w:pPr>
        <w:pStyle w:val="ConComNote"/>
      </w:pPr>
      <w:r w:rsidRPr="008A27F5">
        <w:lastRenderedPageBreak/>
        <w:t xml:space="preserve">SPECIFIER NOTE - </w:t>
      </w:r>
      <w:r w:rsidR="00B56BCA" w:rsidRPr="008A27F5">
        <w:t>Select size(s) required and delete those not required.</w:t>
      </w:r>
    </w:p>
    <w:p w14:paraId="4514ACF6" w14:textId="77777777" w:rsidR="00B56BCA" w:rsidRPr="008A27F5" w:rsidRDefault="00B56BCA" w:rsidP="004F7F46">
      <w:pPr>
        <w:pStyle w:val="ConComSubPara"/>
      </w:pPr>
      <w:r w:rsidRPr="008A27F5">
        <w:t>Size:</w:t>
      </w:r>
    </w:p>
    <w:p w14:paraId="453C25F2" w14:textId="77777777" w:rsidR="00B56BCA" w:rsidRPr="008A27F5" w:rsidRDefault="00B56BCA" w:rsidP="00AF6757">
      <w:pPr>
        <w:pStyle w:val="CoComSubSub1"/>
      </w:pPr>
      <w:r w:rsidRPr="008A27F5">
        <w:t>Part # 3</w:t>
      </w:r>
      <w:r w:rsidR="00303114" w:rsidRPr="008A27F5">
        <w:t>1800</w:t>
      </w:r>
      <w:r w:rsidRPr="008A27F5">
        <w:t xml:space="preserve">: 12 foot long </w:t>
      </w:r>
      <w:r w:rsidR="00AF6757" w:rsidRPr="008A27F5">
        <w:t>Close Mesh</w:t>
      </w:r>
      <w:r w:rsidRPr="008A27F5">
        <w:t xml:space="preserve"> </w:t>
      </w:r>
      <w:r w:rsidR="00303114" w:rsidRPr="008A27F5">
        <w:t>1</w:t>
      </w:r>
      <w:r w:rsidRPr="008A27F5">
        <w:t>6 inches deep.</w:t>
      </w:r>
    </w:p>
    <w:p w14:paraId="2F8880D1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303114" w:rsidRPr="008A27F5">
        <w:t>40</w:t>
      </w:r>
      <w:r w:rsidR="00AF6757" w:rsidRPr="008A27F5">
        <w:t>200</w:t>
      </w:r>
      <w:r w:rsidRPr="008A27F5">
        <w:t xml:space="preserve">: 12 foot long </w:t>
      </w:r>
      <w:r w:rsidR="00AF6757" w:rsidRPr="008A27F5">
        <w:t>Close Mesh</w:t>
      </w:r>
      <w:r w:rsidRPr="008A27F5">
        <w:t xml:space="preserve"> </w:t>
      </w:r>
      <w:r w:rsidR="00303114" w:rsidRPr="008A27F5">
        <w:t>12</w:t>
      </w:r>
      <w:r w:rsidRPr="008A27F5">
        <w:t xml:space="preserve"> inches deep.</w:t>
      </w:r>
    </w:p>
    <w:p w14:paraId="22C2ABD8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AF6757" w:rsidRPr="008A27F5">
        <w:t>40300</w:t>
      </w:r>
      <w:r w:rsidRPr="008A27F5">
        <w:t xml:space="preserve">: 12 foot long </w:t>
      </w:r>
      <w:r w:rsidR="00AF6757" w:rsidRPr="008A27F5">
        <w:t>Close Mesh</w:t>
      </w:r>
      <w:r w:rsidRPr="008A27F5">
        <w:t xml:space="preserve"> 20 inches deep.</w:t>
      </w:r>
    </w:p>
    <w:p w14:paraId="21472FBF" w14:textId="77777777" w:rsidR="00B56BCA" w:rsidRPr="008A27F5" w:rsidRDefault="00AF6757" w:rsidP="00AF6757">
      <w:pPr>
        <w:pStyle w:val="CoComSubSub1"/>
      </w:pPr>
      <w:r w:rsidRPr="008A27F5">
        <w:t>Part # 3740400: 12 foot long Close Mesh 9 inch.</w:t>
      </w:r>
    </w:p>
    <w:p w14:paraId="42FF87A8" w14:textId="77777777" w:rsidR="00B56BCA" w:rsidRPr="008A27F5" w:rsidRDefault="00B56BCA" w:rsidP="004F7F46">
      <w:pPr>
        <w:pStyle w:val="ConComSubPara"/>
      </w:pPr>
      <w:r w:rsidRPr="008A27F5">
        <w:t xml:space="preserve">Cross Deck Spacing: </w:t>
      </w:r>
      <w:r w:rsidR="00AF6757" w:rsidRPr="008A27F5">
        <w:t>5/8 inch (16 mm) 13-1/2 GA wire.</w:t>
      </w:r>
    </w:p>
    <w:p w14:paraId="600406A1" w14:textId="77777777" w:rsidR="003E7507" w:rsidRPr="008A27F5" w:rsidRDefault="003E7507" w:rsidP="004F7F46">
      <w:pPr>
        <w:pStyle w:val="ConComSubPara"/>
      </w:pPr>
      <w:r w:rsidRPr="008A27F5">
        <w:t xml:space="preserve">Color: </w:t>
      </w:r>
    </w:p>
    <w:p w14:paraId="157F3D16" w14:textId="5A434330" w:rsidR="003E7507" w:rsidRPr="008A27F5" w:rsidRDefault="003E7507" w:rsidP="004F7F46">
      <w:pPr>
        <w:pStyle w:val="ConComNote"/>
      </w:pPr>
      <w:r w:rsidRPr="008A27F5">
        <w:t xml:space="preserve">SPECIFIER NOTE - Select </w:t>
      </w:r>
      <w:r w:rsidR="00D12BA1" w:rsidRPr="008A27F5">
        <w:t>color</w:t>
      </w:r>
      <w:r w:rsidRPr="008A27F5">
        <w:t>(s) paragraph required and delete those not required.</w:t>
      </w:r>
    </w:p>
    <w:p w14:paraId="4D572C5D" w14:textId="77777777" w:rsidR="003E7507" w:rsidRPr="008A27F5" w:rsidRDefault="003E7507" w:rsidP="00AF6757">
      <w:pPr>
        <w:pStyle w:val="CoComSubSub1"/>
      </w:pPr>
      <w:r w:rsidRPr="008A27F5">
        <w:t>White PVC Coated Wire.</w:t>
      </w:r>
    </w:p>
    <w:p w14:paraId="244DCE8B" w14:textId="77777777" w:rsidR="003E7507" w:rsidRPr="008A27F5" w:rsidRDefault="003E7507" w:rsidP="00AF6757">
      <w:pPr>
        <w:pStyle w:val="CoComSubSub1"/>
      </w:pPr>
      <w:r w:rsidRPr="008A27F5">
        <w:t>Satin Chrome PVC Coated Wire.</w:t>
      </w:r>
    </w:p>
    <w:p w14:paraId="57F96D68" w14:textId="77777777" w:rsidR="00B56BCA" w:rsidRPr="008A27F5" w:rsidRDefault="00B56BCA" w:rsidP="004F7F46">
      <w:pPr>
        <w:pStyle w:val="ConComSubPara"/>
      </w:pPr>
      <w:r w:rsidRPr="008A27F5">
        <w:t>Performance: System is capable of a maximum static load of ________.</w:t>
      </w:r>
    </w:p>
    <w:p w14:paraId="16E7107E" w14:textId="77777777" w:rsidR="00B56BCA" w:rsidRPr="008A27F5" w:rsidRDefault="00B56BCA" w:rsidP="004F7F46">
      <w:pPr>
        <w:pStyle w:val="ConComSubPara"/>
      </w:pPr>
      <w:r w:rsidRPr="008A27F5">
        <w:t>Mounting System: Provide the fixed mount system mounting hardware as required using hardware components recommended by the manufacturer.</w:t>
      </w:r>
    </w:p>
    <w:p w14:paraId="39705FDB" w14:textId="77777777" w:rsidR="003E7507" w:rsidRPr="008A27F5" w:rsidRDefault="003E7507" w:rsidP="004F7F46">
      <w:pPr>
        <w:pStyle w:val="ConComSubPara"/>
      </w:pPr>
      <w:r w:rsidRPr="008A27F5">
        <w:t>Hardware Accessories: Provide the following hardware accessories as required.</w:t>
      </w:r>
    </w:p>
    <w:p w14:paraId="271A233C" w14:textId="77777777" w:rsidR="003E7507" w:rsidRPr="008A27F5" w:rsidRDefault="003E7507" w:rsidP="00AF6757">
      <w:pPr>
        <w:pStyle w:val="ARCATSubSub1"/>
      </w:pPr>
      <w:r w:rsidRPr="008A27F5">
        <w:t>Provide the fixed mount system hardware as required using hardware components recommended by the manufacturer.</w:t>
      </w:r>
    </w:p>
    <w:p w14:paraId="30C683FF" w14:textId="77777777" w:rsidR="00B56BCA" w:rsidRPr="008A27F5" w:rsidRDefault="00B56BCA" w:rsidP="004F7F46">
      <w:pPr>
        <w:pStyle w:val="ConComBlank"/>
      </w:pPr>
    </w:p>
    <w:p w14:paraId="4AC2A740" w14:textId="77777777" w:rsidR="00B56BCA" w:rsidRPr="008A27F5" w:rsidRDefault="00F61881" w:rsidP="004F7F46">
      <w:pPr>
        <w:pStyle w:val="ConComNote"/>
      </w:pPr>
      <w:r w:rsidRPr="008A27F5">
        <w:t xml:space="preserve">SPECIFIER NOTE - </w:t>
      </w:r>
      <w:r w:rsidR="00B56BCA" w:rsidRPr="008A27F5">
        <w:t xml:space="preserve">Linen Wire Shelving </w:t>
      </w:r>
      <w:r w:rsidRPr="008A27F5">
        <w:t>t</w:t>
      </w:r>
      <w:r w:rsidR="00B56BCA" w:rsidRPr="008A27F5">
        <w:t>he perfect answer to every basic shelving need in every room.</w:t>
      </w:r>
    </w:p>
    <w:p w14:paraId="28972562" w14:textId="77777777" w:rsidR="00B56BCA" w:rsidRPr="008A27F5" w:rsidRDefault="00B56BCA" w:rsidP="004F7F46">
      <w:pPr>
        <w:pStyle w:val="ConComBlank"/>
        <w:rPr>
          <w:color w:val="FF0000"/>
        </w:rPr>
      </w:pPr>
    </w:p>
    <w:p w14:paraId="4981DFFE" w14:textId="77777777" w:rsidR="00B56BCA" w:rsidRPr="008A27F5" w:rsidRDefault="00B56BCA" w:rsidP="004F7F46">
      <w:pPr>
        <w:pStyle w:val="ConComParagraph"/>
      </w:pPr>
      <w:r w:rsidRPr="008A27F5">
        <w:t>Linen Shelving</w:t>
      </w:r>
    </w:p>
    <w:p w14:paraId="167AE061" w14:textId="77777777" w:rsidR="00B56BCA" w:rsidRPr="008A27F5" w:rsidRDefault="00F61881" w:rsidP="004F7F46">
      <w:pPr>
        <w:pStyle w:val="ConComNote"/>
      </w:pPr>
      <w:r w:rsidRPr="008A27F5">
        <w:t xml:space="preserve">SPECIFIER NOTE - </w:t>
      </w:r>
      <w:r w:rsidR="00B56BCA" w:rsidRPr="008A27F5">
        <w:t>Select size(s) required and delete those not required.</w:t>
      </w:r>
    </w:p>
    <w:p w14:paraId="02FE9932" w14:textId="77777777" w:rsidR="00B56BCA" w:rsidRPr="008A27F5" w:rsidRDefault="00B56BCA" w:rsidP="004F7F46">
      <w:pPr>
        <w:pStyle w:val="ConComSubPara"/>
      </w:pPr>
      <w:r w:rsidRPr="008A27F5">
        <w:t>Size:</w:t>
      </w:r>
    </w:p>
    <w:p w14:paraId="7C47D03A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303114" w:rsidRPr="008A27F5">
        <w:t>30600</w:t>
      </w:r>
      <w:r w:rsidRPr="008A27F5">
        <w:t>: 12 foot long Linen 6 inches deep.</w:t>
      </w:r>
    </w:p>
    <w:p w14:paraId="6A0C42B2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303114" w:rsidRPr="008A27F5">
        <w:t>3731021</w:t>
      </w:r>
      <w:r w:rsidRPr="008A27F5">
        <w:t>: 12 foot long Linen 9 inches deep.</w:t>
      </w:r>
    </w:p>
    <w:p w14:paraId="7367A0B8" w14:textId="77777777" w:rsidR="00B56BCA" w:rsidRPr="008A27F5" w:rsidRDefault="00B56BCA" w:rsidP="00AF6757">
      <w:pPr>
        <w:pStyle w:val="CoComSubSub1"/>
      </w:pPr>
      <w:r w:rsidRPr="008A27F5">
        <w:t xml:space="preserve">Part # </w:t>
      </w:r>
      <w:r w:rsidR="00303114" w:rsidRPr="008A27F5">
        <w:t>32521</w:t>
      </w:r>
      <w:r w:rsidRPr="008A27F5">
        <w:t>: 12 foot long Linen 20 inches deep.</w:t>
      </w:r>
    </w:p>
    <w:p w14:paraId="698DAEEC" w14:textId="77777777" w:rsidR="00303114" w:rsidRPr="008A27F5" w:rsidRDefault="00303114" w:rsidP="00AF6757">
      <w:pPr>
        <w:pStyle w:val="CoComSubSub1"/>
      </w:pPr>
      <w:r w:rsidRPr="008A27F5">
        <w:t xml:space="preserve">Part # 564021: 12 foot long Low Profile Linen </w:t>
      </w:r>
      <w:proofErr w:type="spellStart"/>
      <w:r w:rsidR="00AF6757" w:rsidRPr="008A27F5">
        <w:t>SuperSlide</w:t>
      </w:r>
      <w:proofErr w:type="spellEnd"/>
      <w:r w:rsidRPr="008A27F5">
        <w:t>/All-Purpose 12 inch.</w:t>
      </w:r>
    </w:p>
    <w:p w14:paraId="7B7C8C24" w14:textId="77777777" w:rsidR="00303114" w:rsidRPr="008A27F5" w:rsidRDefault="00303114" w:rsidP="00AF6757">
      <w:pPr>
        <w:pStyle w:val="CoComSubSub1"/>
      </w:pPr>
      <w:r w:rsidRPr="008A27F5">
        <w:t xml:space="preserve">Part # 564221: 12 foot long Low Profile Linen </w:t>
      </w:r>
      <w:proofErr w:type="spellStart"/>
      <w:r w:rsidR="00AF6757" w:rsidRPr="008A27F5">
        <w:t>SuperSlide</w:t>
      </w:r>
      <w:proofErr w:type="spellEnd"/>
      <w:r w:rsidRPr="008A27F5">
        <w:t>/All-Purpose 16 inch.</w:t>
      </w:r>
    </w:p>
    <w:p w14:paraId="48DEE25C" w14:textId="5D851BFC" w:rsidR="00D12BA1" w:rsidRPr="008A27F5" w:rsidRDefault="00D12BA1" w:rsidP="003D40D4">
      <w:pPr>
        <w:pStyle w:val="ConComSubPara"/>
      </w:pPr>
      <w:r w:rsidRPr="008A27F5">
        <w:t>Cross Deck Spacing: 1 inch (25 mm) 12-3/4 GA wire.</w:t>
      </w:r>
    </w:p>
    <w:p w14:paraId="384E7473" w14:textId="77777777" w:rsidR="00D12BA1" w:rsidRPr="008A27F5" w:rsidRDefault="00D12BA1" w:rsidP="00D12BA1">
      <w:pPr>
        <w:pStyle w:val="ARCATSubPara"/>
      </w:pPr>
      <w:r w:rsidRPr="008A27F5">
        <w:t xml:space="preserve">Color: </w:t>
      </w:r>
    </w:p>
    <w:p w14:paraId="34D62F47" w14:textId="07D2F52B" w:rsidR="00D12BA1" w:rsidRPr="008A27F5" w:rsidRDefault="00D12BA1" w:rsidP="00D12BA1">
      <w:pPr>
        <w:pStyle w:val="ConComNote"/>
      </w:pPr>
      <w:r w:rsidRPr="008A27F5">
        <w:t>SPECIFIER NOTE - Select color paragraph required and delete those not required.</w:t>
      </w:r>
    </w:p>
    <w:p w14:paraId="17E085EC" w14:textId="77777777" w:rsidR="00D12BA1" w:rsidRPr="008A27F5" w:rsidRDefault="00D12BA1" w:rsidP="00D12BA1">
      <w:pPr>
        <w:pStyle w:val="CoComSubSub1"/>
      </w:pPr>
      <w:r w:rsidRPr="008A27F5">
        <w:t>White PVC Coated Wire.</w:t>
      </w:r>
    </w:p>
    <w:p w14:paraId="1B7E5B05" w14:textId="77777777" w:rsidR="00D12BA1" w:rsidRPr="008A27F5" w:rsidRDefault="00D12BA1" w:rsidP="00D12BA1">
      <w:pPr>
        <w:pStyle w:val="CoComSubSub1"/>
      </w:pPr>
      <w:r w:rsidRPr="008A27F5">
        <w:t>Satin Chrome PVC Coated Wire.</w:t>
      </w:r>
    </w:p>
    <w:p w14:paraId="74193D4E" w14:textId="77777777" w:rsidR="00B56BCA" w:rsidRPr="008A27F5" w:rsidRDefault="00B56BCA" w:rsidP="004F7F46">
      <w:pPr>
        <w:pStyle w:val="ConComSubPara"/>
      </w:pPr>
      <w:r w:rsidRPr="008A27F5">
        <w:t>Performance: System is capable of a maximum static load of ________.</w:t>
      </w:r>
    </w:p>
    <w:p w14:paraId="0751DFD6" w14:textId="77777777" w:rsidR="00B56BCA" w:rsidRPr="008A27F5" w:rsidRDefault="00B56BCA" w:rsidP="004F7F46">
      <w:pPr>
        <w:pStyle w:val="ConComSubPara"/>
      </w:pPr>
      <w:r w:rsidRPr="008A27F5">
        <w:t>Mounting System: Provide the fixed mount system mounting hardware as required using hardware components recommended by the manufacturer.</w:t>
      </w:r>
    </w:p>
    <w:p w14:paraId="6B04CA04" w14:textId="77777777" w:rsidR="0097509B" w:rsidRPr="00D55686" w:rsidRDefault="0097509B" w:rsidP="004F7F46">
      <w:pPr>
        <w:pStyle w:val="ConComBlank"/>
      </w:pPr>
    </w:p>
    <w:p w14:paraId="31C6DAEA" w14:textId="77777777" w:rsidR="0097509B" w:rsidRPr="00D55686" w:rsidRDefault="0097509B" w:rsidP="004F7F46">
      <w:pPr>
        <w:pStyle w:val="ConComBlank"/>
      </w:pPr>
    </w:p>
    <w:p w14:paraId="34C9065F" w14:textId="77777777" w:rsidR="0097509B" w:rsidRPr="00D55686" w:rsidRDefault="0097509B" w:rsidP="004F7F46">
      <w:pPr>
        <w:pStyle w:val="ConComPart"/>
      </w:pPr>
      <w:r w:rsidRPr="00D55686">
        <w:t>EXECUTION</w:t>
      </w:r>
    </w:p>
    <w:p w14:paraId="1F06294E" w14:textId="77777777" w:rsidR="0097509B" w:rsidRPr="00D55686" w:rsidRDefault="0097509B" w:rsidP="004F7F46">
      <w:pPr>
        <w:pStyle w:val="ConComBlank"/>
      </w:pPr>
    </w:p>
    <w:p w14:paraId="4A6B510E" w14:textId="77777777" w:rsidR="0097509B" w:rsidRPr="00D55686" w:rsidRDefault="0097509B" w:rsidP="004F7F46">
      <w:pPr>
        <w:pStyle w:val="ConComArticle"/>
      </w:pPr>
      <w:r w:rsidRPr="00D55686">
        <w:t>EXAMINATION</w:t>
      </w:r>
    </w:p>
    <w:p w14:paraId="12115703" w14:textId="77777777" w:rsidR="0097509B" w:rsidRPr="00D55686" w:rsidRDefault="0097509B" w:rsidP="004F7F46">
      <w:pPr>
        <w:pStyle w:val="ConComBlank"/>
      </w:pPr>
    </w:p>
    <w:p w14:paraId="3E43C829" w14:textId="77777777" w:rsidR="0097509B" w:rsidRPr="00D55686" w:rsidRDefault="0097509B" w:rsidP="004F7F46">
      <w:pPr>
        <w:pStyle w:val="ConComParagraph"/>
      </w:pPr>
      <w:r w:rsidRPr="00D55686">
        <w:t>Do not begin installation until substrates have been properly prepared.</w:t>
      </w:r>
    </w:p>
    <w:p w14:paraId="49629DF7" w14:textId="77777777" w:rsidR="0097509B" w:rsidRPr="00D55686" w:rsidRDefault="0097509B" w:rsidP="004F7F46">
      <w:pPr>
        <w:pStyle w:val="ConComBlank"/>
      </w:pPr>
    </w:p>
    <w:p w14:paraId="6752FB19" w14:textId="77777777" w:rsidR="0097509B" w:rsidRPr="00D55686" w:rsidRDefault="0097509B" w:rsidP="004F7F46">
      <w:pPr>
        <w:pStyle w:val="ConComParagraph"/>
      </w:pPr>
      <w:r w:rsidRPr="00D55686">
        <w:t>If substrate preparation is the responsibility of another installer, notify Architect of unsatisfactory preparation before proceeding.</w:t>
      </w:r>
    </w:p>
    <w:p w14:paraId="7577DD46" w14:textId="77777777" w:rsidR="0097509B" w:rsidRDefault="0097509B" w:rsidP="004F7F46">
      <w:pPr>
        <w:pStyle w:val="ConComBlank"/>
      </w:pPr>
    </w:p>
    <w:p w14:paraId="1270B58D" w14:textId="77777777" w:rsidR="000F5952" w:rsidRPr="000F5952" w:rsidRDefault="000F5952" w:rsidP="004F7F46">
      <w:pPr>
        <w:pStyle w:val="ConComParagraph"/>
      </w:pPr>
      <w:r w:rsidRPr="000F5952">
        <w:t>Verification of Conditions:</w:t>
      </w:r>
    </w:p>
    <w:p w14:paraId="08F1A417" w14:textId="77777777" w:rsidR="000F5952" w:rsidRPr="000F5952" w:rsidRDefault="000F5952" w:rsidP="004F7F46">
      <w:pPr>
        <w:pStyle w:val="ConComSubPara"/>
      </w:pPr>
      <w:r w:rsidRPr="000F5952">
        <w:t>Prepared spaces are sized and located in accordance with shop drawings.</w:t>
      </w:r>
    </w:p>
    <w:p w14:paraId="3930ACDF" w14:textId="77777777" w:rsidR="000F5952" w:rsidRDefault="000F5952" w:rsidP="004F7F46">
      <w:pPr>
        <w:pStyle w:val="ConComSubPara"/>
      </w:pPr>
      <w:r w:rsidRPr="000F5952">
        <w:t>Framing, reinforcement, and anchoring devices are correct type and are located in accordance with shop drawings.</w:t>
      </w:r>
    </w:p>
    <w:p w14:paraId="1B64A86D" w14:textId="77777777" w:rsidR="000F5952" w:rsidRPr="000F5952" w:rsidRDefault="000F5952" w:rsidP="004F7F46">
      <w:pPr>
        <w:pStyle w:val="ConComBlank"/>
      </w:pPr>
    </w:p>
    <w:p w14:paraId="7F9E2706" w14:textId="77777777" w:rsidR="000F5952" w:rsidRPr="000F5952" w:rsidRDefault="000F5952" w:rsidP="004F7F46">
      <w:pPr>
        <w:pStyle w:val="ConComParagraph"/>
      </w:pPr>
      <w:r w:rsidRPr="000F5952">
        <w:lastRenderedPageBreak/>
        <w:t>Installer's Examination:</w:t>
      </w:r>
    </w:p>
    <w:p w14:paraId="714C11AE" w14:textId="77777777" w:rsidR="000F5952" w:rsidRPr="000F5952" w:rsidRDefault="000F5952" w:rsidP="004F7F46">
      <w:pPr>
        <w:pStyle w:val="ConComSubPara"/>
      </w:pPr>
      <w:r w:rsidRPr="000F5952">
        <w:t>Examine conditions under which installation is to be performed; submit written notification if such conditions are unacceptable.</w:t>
      </w:r>
    </w:p>
    <w:p w14:paraId="0E4F2DD6" w14:textId="77777777" w:rsidR="000F5952" w:rsidRPr="000F5952" w:rsidRDefault="000F5952" w:rsidP="004F7F46">
      <w:pPr>
        <w:pStyle w:val="ConComSubPara"/>
      </w:pPr>
      <w:r w:rsidRPr="000F5952">
        <w:t>Installation activities started before unacceptable conditions have been corrected is prohibited.</w:t>
      </w:r>
    </w:p>
    <w:p w14:paraId="0E9E1455" w14:textId="77777777" w:rsidR="000F5952" w:rsidRPr="000F5952" w:rsidRDefault="000F5952" w:rsidP="004F7F46">
      <w:pPr>
        <w:pStyle w:val="ConComSubPara"/>
      </w:pPr>
      <w:r w:rsidRPr="000F5952">
        <w:t>Installation indicates installer's acceptance of conditions.</w:t>
      </w:r>
    </w:p>
    <w:p w14:paraId="617EAD16" w14:textId="77777777" w:rsidR="000F5952" w:rsidRPr="00D55686" w:rsidRDefault="000F5952" w:rsidP="004F7F46">
      <w:pPr>
        <w:pStyle w:val="ConComBlank"/>
      </w:pPr>
    </w:p>
    <w:p w14:paraId="53C30546" w14:textId="77777777" w:rsidR="0097509B" w:rsidRPr="00D55686" w:rsidRDefault="0097509B" w:rsidP="004F7F46">
      <w:pPr>
        <w:pStyle w:val="ConComArticle"/>
      </w:pPr>
      <w:r w:rsidRPr="00D55686">
        <w:t>PREPARATION</w:t>
      </w:r>
    </w:p>
    <w:p w14:paraId="7BAE37ED" w14:textId="77777777" w:rsidR="0097509B" w:rsidRPr="00D55686" w:rsidRDefault="0097509B" w:rsidP="004F7F46">
      <w:pPr>
        <w:pStyle w:val="ConComBlank"/>
      </w:pPr>
    </w:p>
    <w:p w14:paraId="65A475B5" w14:textId="77777777" w:rsidR="0097509B" w:rsidRPr="00D55686" w:rsidRDefault="0097509B" w:rsidP="004F7F46">
      <w:pPr>
        <w:pStyle w:val="ConComParagraph"/>
      </w:pPr>
      <w:r w:rsidRPr="00D55686">
        <w:t>Clean surfaces thoroughly prior to installation.</w:t>
      </w:r>
    </w:p>
    <w:p w14:paraId="71448F45" w14:textId="77777777" w:rsidR="0097509B" w:rsidRPr="00D55686" w:rsidRDefault="0097509B" w:rsidP="004F7F46">
      <w:pPr>
        <w:pStyle w:val="ConComBlank"/>
      </w:pPr>
    </w:p>
    <w:p w14:paraId="6E394732" w14:textId="77777777" w:rsidR="0097509B" w:rsidRPr="00D55686" w:rsidRDefault="0097509B" w:rsidP="004F7F46">
      <w:pPr>
        <w:pStyle w:val="ConComParagraph"/>
      </w:pPr>
      <w:r w:rsidRPr="00D55686">
        <w:t>Prepare surfaces using the methods recommended by the manufacturer for achieving the best result for the substrate under the project conditions.</w:t>
      </w:r>
    </w:p>
    <w:p w14:paraId="266D3031" w14:textId="77777777" w:rsidR="0097509B" w:rsidRPr="00D55686" w:rsidRDefault="0097509B" w:rsidP="004F7F46">
      <w:pPr>
        <w:pStyle w:val="ConComBlank"/>
      </w:pPr>
    </w:p>
    <w:p w14:paraId="45DE9859" w14:textId="77777777" w:rsidR="0097509B" w:rsidRPr="00D55686" w:rsidRDefault="0097509B" w:rsidP="004F7F46">
      <w:pPr>
        <w:pStyle w:val="ConComArticle"/>
      </w:pPr>
      <w:r w:rsidRPr="00D55686">
        <w:t>INSTALLATION</w:t>
      </w:r>
    </w:p>
    <w:p w14:paraId="0787724A" w14:textId="77777777" w:rsidR="0097509B" w:rsidRDefault="0097509B" w:rsidP="004F7F46">
      <w:pPr>
        <w:pStyle w:val="ConComBlank"/>
      </w:pPr>
    </w:p>
    <w:p w14:paraId="72384032" w14:textId="77777777" w:rsidR="000F5952" w:rsidRPr="00233AA7" w:rsidRDefault="00061C12" w:rsidP="004F7F46">
      <w:pPr>
        <w:pStyle w:val="ConComNote"/>
        <w:rPr>
          <w:b w:val="0"/>
        </w:rPr>
      </w:pPr>
      <w:r>
        <w:t>SPECIFIER NOTE</w:t>
      </w:r>
      <w:r w:rsidR="001F0D25">
        <w:t xml:space="preserve"> -</w:t>
      </w:r>
      <w:r w:rsidR="001F0D25" w:rsidRPr="00233AA7">
        <w:t xml:space="preserve">  </w:t>
      </w:r>
      <w:r w:rsidR="000F5952" w:rsidRPr="00233AA7">
        <w:t xml:space="preserve">Mounting components provide for shelving installation to drywall without requiring mounting to concealed wall structural members. </w:t>
      </w:r>
    </w:p>
    <w:p w14:paraId="7303AAA8" w14:textId="77777777" w:rsidR="000F5952" w:rsidRPr="00233AA7" w:rsidRDefault="000F5952" w:rsidP="004F7F46">
      <w:pPr>
        <w:pStyle w:val="ConComBlank"/>
        <w:rPr>
          <w:b/>
          <w:color w:val="FF0000"/>
        </w:rPr>
      </w:pPr>
    </w:p>
    <w:p w14:paraId="6EB6EFD5" w14:textId="77777777" w:rsidR="0097509B" w:rsidRPr="00D55686" w:rsidRDefault="0097509B" w:rsidP="004F7F46">
      <w:pPr>
        <w:pStyle w:val="ConComParagraph"/>
      </w:pPr>
      <w:r w:rsidRPr="00D55686">
        <w:t xml:space="preserve">Install in accordance with </w:t>
      </w:r>
      <w:r w:rsidR="00445459">
        <w:t xml:space="preserve">approved shop drawings and </w:t>
      </w:r>
      <w:r w:rsidRPr="00D55686">
        <w:t xml:space="preserve">manufacturer's </w:t>
      </w:r>
      <w:r w:rsidR="0083743C">
        <w:t xml:space="preserve">printed </w:t>
      </w:r>
      <w:r w:rsidRPr="00D55686">
        <w:t>instructions.</w:t>
      </w:r>
    </w:p>
    <w:p w14:paraId="7B1BA181" w14:textId="77777777" w:rsidR="0097509B" w:rsidRDefault="0097509B" w:rsidP="004F7F46">
      <w:pPr>
        <w:pStyle w:val="ConComBlank"/>
      </w:pPr>
    </w:p>
    <w:p w14:paraId="6E0FDE0D" w14:textId="77777777" w:rsidR="000F5952" w:rsidRPr="00100F91" w:rsidRDefault="000F5952" w:rsidP="004F7F46">
      <w:pPr>
        <w:pStyle w:val="ConComParagraph"/>
      </w:pPr>
      <w:r w:rsidRPr="000F5952">
        <w:t>Cut shelves 1/2 inch to 1-3/8 inches (12.7 to 35 mm) shorter than actual wall measurement</w:t>
      </w:r>
      <w:r w:rsidRPr="00100F91">
        <w:t>s; cap all exposed ends.</w:t>
      </w:r>
    </w:p>
    <w:p w14:paraId="71C6933A" w14:textId="77777777" w:rsidR="000F5952" w:rsidRPr="000F5952" w:rsidRDefault="000F5952" w:rsidP="004F7F46">
      <w:pPr>
        <w:pStyle w:val="ConComBlank"/>
      </w:pPr>
    </w:p>
    <w:p w14:paraId="6A0B17AC" w14:textId="77777777" w:rsidR="000F5952" w:rsidRDefault="000F5952" w:rsidP="004F7F46">
      <w:pPr>
        <w:pStyle w:val="ConComParagraph"/>
      </w:pPr>
      <w:r w:rsidRPr="000F5952">
        <w:t>Install shelving plumb and level at heights indicated in accordance with shop drawings and manufacturer's printed installation instructions.</w:t>
      </w:r>
    </w:p>
    <w:p w14:paraId="46980836" w14:textId="77777777" w:rsidR="00065A1C" w:rsidRPr="000F5952" w:rsidRDefault="00065A1C" w:rsidP="004F7F46">
      <w:pPr>
        <w:pStyle w:val="ConComBlank"/>
      </w:pPr>
    </w:p>
    <w:p w14:paraId="517FDA94" w14:textId="77777777" w:rsidR="000F5952" w:rsidRPr="000F5952" w:rsidRDefault="000F5952" w:rsidP="004F7F46">
      <w:pPr>
        <w:pStyle w:val="ConComParagraph"/>
      </w:pPr>
      <w:r w:rsidRPr="000F5952">
        <w:t>Drill holes where required using sharp bit; do not punch.</w:t>
      </w:r>
    </w:p>
    <w:p w14:paraId="30F14D3D" w14:textId="77777777" w:rsidR="000F5952" w:rsidRDefault="000F5952" w:rsidP="004F7F46">
      <w:pPr>
        <w:pStyle w:val="ConComBlank"/>
      </w:pPr>
    </w:p>
    <w:p w14:paraId="342CDF19" w14:textId="77777777" w:rsidR="000F5952" w:rsidRPr="0083743C" w:rsidRDefault="00061C12" w:rsidP="004F7F46">
      <w:pPr>
        <w:pStyle w:val="ConComNote"/>
        <w:rPr>
          <w:color w:val="auto"/>
        </w:rPr>
      </w:pPr>
      <w:r w:rsidRPr="0083743C">
        <w:t>SPECIFIER NOTE</w:t>
      </w:r>
      <w:r w:rsidR="001F0D25" w:rsidRPr="0083743C">
        <w:t xml:space="preserve"> -  </w:t>
      </w:r>
      <w:r w:rsidR="000F5952" w:rsidRPr="0083743C">
        <w:t>Delete the following applications not required for the project.</w:t>
      </w:r>
    </w:p>
    <w:p w14:paraId="387795ED" w14:textId="77777777" w:rsidR="000F5952" w:rsidRPr="0083743C" w:rsidRDefault="000F5952" w:rsidP="004F7F46">
      <w:pPr>
        <w:pStyle w:val="ConComParagraph"/>
      </w:pPr>
      <w:r w:rsidRPr="0083743C">
        <w:t>Drywall: Drill 1/4 inch (6 mm) hole, insert No. 910 or 911 wall clip. Use No. 658 # 8 x 1 inch (25 mm) pin to expand anchor if unloaded.</w:t>
      </w:r>
    </w:p>
    <w:p w14:paraId="5EBF88C0" w14:textId="77777777" w:rsidR="009A1A30" w:rsidRPr="0083743C" w:rsidRDefault="009A1A30" w:rsidP="004F7F46">
      <w:pPr>
        <w:pStyle w:val="ConComBlank"/>
      </w:pPr>
    </w:p>
    <w:p w14:paraId="74EE1DEA" w14:textId="77777777" w:rsidR="000F5952" w:rsidRPr="0083743C" w:rsidRDefault="000F5952" w:rsidP="004F7F46">
      <w:pPr>
        <w:pStyle w:val="ConComParagraph"/>
      </w:pPr>
      <w:r w:rsidRPr="0083743C">
        <w:t>Wood: Drill 1/4 inch (6 mm) hole into wood, secure wall clip with No. 8 x 1 inch (25 mm) screw or secure pole clip No. 978 directly to wood with No. 8 x 1-1/4 inch (31 mm) screws.</w:t>
      </w:r>
    </w:p>
    <w:p w14:paraId="6DFE96FC" w14:textId="77777777" w:rsidR="009A1A30" w:rsidRPr="0083743C" w:rsidRDefault="009A1A30" w:rsidP="004F7F46">
      <w:pPr>
        <w:pStyle w:val="ConComBlank"/>
      </w:pPr>
    </w:p>
    <w:p w14:paraId="5AF340D9" w14:textId="77777777" w:rsidR="000F5952" w:rsidRPr="0083743C" w:rsidRDefault="000F5952" w:rsidP="004F7F46">
      <w:pPr>
        <w:pStyle w:val="ConComParagraph"/>
      </w:pPr>
      <w:r w:rsidRPr="0083743C">
        <w:t xml:space="preserve">Concrete: Drill 1/4 inch (6 mm) hole with masonry bit, insert wall clip No. 911 or 978 with 250 </w:t>
      </w:r>
      <w:proofErr w:type="gramStart"/>
      <w:r w:rsidRPr="0083743C">
        <w:t>anchor</w:t>
      </w:r>
      <w:proofErr w:type="gramEnd"/>
      <w:r w:rsidRPr="0083743C">
        <w:t>, secure with No. 8 x 1 inch (25 mm) screws.</w:t>
      </w:r>
    </w:p>
    <w:p w14:paraId="410BB60D" w14:textId="77777777" w:rsidR="00A3739C" w:rsidRDefault="00A3739C" w:rsidP="004F7F46">
      <w:pPr>
        <w:pStyle w:val="ConComBlank"/>
      </w:pPr>
    </w:p>
    <w:p w14:paraId="7953D5CE" w14:textId="77777777" w:rsidR="00A3739C" w:rsidRDefault="00A3739C" w:rsidP="004F7F46">
      <w:pPr>
        <w:pStyle w:val="ConComArticle"/>
      </w:pPr>
      <w:r w:rsidRPr="00A3739C">
        <w:t>CLEANING</w:t>
      </w:r>
    </w:p>
    <w:p w14:paraId="203E2BCF" w14:textId="77777777" w:rsidR="004F7F46" w:rsidRDefault="004F7F46" w:rsidP="004F7F46">
      <w:pPr>
        <w:pStyle w:val="ConComBlank"/>
      </w:pPr>
    </w:p>
    <w:p w14:paraId="0C23744D" w14:textId="77777777" w:rsidR="00A3739C" w:rsidRDefault="00A3739C" w:rsidP="004F7F46">
      <w:pPr>
        <w:pStyle w:val="ConComParagraph"/>
      </w:pPr>
      <w:r>
        <w:t>As work proceeds, maintain premises free of unnecessary accumulation of tools, equipment, surplus materials, and debris related to this work.</w:t>
      </w:r>
    </w:p>
    <w:p w14:paraId="4731681E" w14:textId="77777777" w:rsidR="004F7F46" w:rsidRDefault="004F7F46" w:rsidP="004F7F46">
      <w:pPr>
        <w:pStyle w:val="ConComBlank"/>
      </w:pPr>
    </w:p>
    <w:p w14:paraId="4D741EF0" w14:textId="77777777" w:rsidR="00A3739C" w:rsidRDefault="00A3739C" w:rsidP="004F7F46">
      <w:pPr>
        <w:pStyle w:val="ConComParagraph"/>
      </w:pPr>
      <w:r>
        <w:t>Upon completion of installation, clean all surfaces that have become soiled during installation.</w:t>
      </w:r>
    </w:p>
    <w:p w14:paraId="7AD3C76F" w14:textId="77777777" w:rsidR="009A1A30" w:rsidRPr="00D55686" w:rsidRDefault="009A1A30" w:rsidP="004F7F46">
      <w:pPr>
        <w:pStyle w:val="ConComBlank"/>
      </w:pPr>
    </w:p>
    <w:p w14:paraId="2996DCE5" w14:textId="77777777" w:rsidR="0097509B" w:rsidRPr="00D55686" w:rsidRDefault="0097509B" w:rsidP="004F7F46">
      <w:pPr>
        <w:pStyle w:val="ConComArticle"/>
      </w:pPr>
      <w:r w:rsidRPr="00D55686">
        <w:t>PROTECTION</w:t>
      </w:r>
    </w:p>
    <w:p w14:paraId="1BA50281" w14:textId="77777777" w:rsidR="0097509B" w:rsidRPr="00D55686" w:rsidRDefault="0097509B" w:rsidP="004F7F46">
      <w:pPr>
        <w:pStyle w:val="ConComBlank"/>
      </w:pPr>
    </w:p>
    <w:p w14:paraId="245DC304" w14:textId="77777777" w:rsidR="0097509B" w:rsidRPr="00D55686" w:rsidRDefault="0097509B" w:rsidP="004F7F46">
      <w:pPr>
        <w:pStyle w:val="ConComParagraph"/>
      </w:pPr>
      <w:r w:rsidRPr="00D55686">
        <w:t>Protect installed products until completion of project.</w:t>
      </w:r>
    </w:p>
    <w:p w14:paraId="3C0F341D" w14:textId="77777777" w:rsidR="0097509B" w:rsidRPr="00D55686" w:rsidRDefault="0097509B" w:rsidP="004F7F46">
      <w:pPr>
        <w:pStyle w:val="ConComBlank"/>
      </w:pPr>
    </w:p>
    <w:p w14:paraId="2E4F1733" w14:textId="77777777" w:rsidR="0097509B" w:rsidRPr="00D55686" w:rsidRDefault="0097509B" w:rsidP="004F7F46">
      <w:pPr>
        <w:pStyle w:val="ConComParagraph"/>
      </w:pPr>
      <w:r w:rsidRPr="00D55686">
        <w:t>Touch-up, repair or replace damaged products before Substantial Completion.</w:t>
      </w:r>
    </w:p>
    <w:p w14:paraId="2B39D120" w14:textId="77777777" w:rsidR="0097509B" w:rsidRPr="00D55686" w:rsidRDefault="0097509B" w:rsidP="004F7F46">
      <w:pPr>
        <w:pStyle w:val="ConComBlank"/>
      </w:pPr>
    </w:p>
    <w:p w14:paraId="64188B0B" w14:textId="77777777" w:rsidR="0097509B" w:rsidRPr="00D55686" w:rsidRDefault="0097509B" w:rsidP="004F7F46">
      <w:pPr>
        <w:pStyle w:val="ConComBlank"/>
      </w:pPr>
    </w:p>
    <w:p w14:paraId="1C9B1DB5" w14:textId="77777777" w:rsidR="0097509B" w:rsidRPr="00D55686" w:rsidRDefault="0097509B" w:rsidP="00061C12">
      <w:pPr>
        <w:pStyle w:val="ARCATEndOfSection"/>
      </w:pPr>
      <w:r w:rsidRPr="00D55686">
        <w:lastRenderedPageBreak/>
        <w:t>END OF SECTION</w:t>
      </w:r>
    </w:p>
    <w:sectPr w:rsidR="0097509B" w:rsidRPr="00D55686" w:rsidSect="00975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59C0A" w14:textId="77777777" w:rsidR="00AD07F3" w:rsidRDefault="00AD07F3">
      <w:pPr>
        <w:spacing w:line="20" w:lineRule="exact"/>
      </w:pPr>
    </w:p>
  </w:endnote>
  <w:endnote w:type="continuationSeparator" w:id="0">
    <w:p w14:paraId="58B6D74F" w14:textId="77777777" w:rsidR="00AD07F3" w:rsidRDefault="00AD07F3">
      <w:r>
        <w:t xml:space="preserve"> </w:t>
      </w:r>
    </w:p>
  </w:endnote>
  <w:endnote w:type="continuationNotice" w:id="1">
    <w:p w14:paraId="2A1323DA" w14:textId="77777777" w:rsidR="00AD07F3" w:rsidRDefault="00AD07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6D33" w14:textId="77777777" w:rsidR="00AD07F3" w:rsidRDefault="00AD07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BDAB1" w14:textId="77777777" w:rsidR="00AD07F3" w:rsidRDefault="00AD07F3" w:rsidP="00061C12">
    <w:pPr>
      <w:pStyle w:val="ARCATEndOfSection"/>
    </w:pPr>
  </w:p>
  <w:p w14:paraId="0A3179F1" w14:textId="77777777" w:rsidR="00AD07F3" w:rsidRDefault="00AD07F3" w:rsidP="004F7F46">
    <w:pPr>
      <w:pStyle w:val="ConComEndOfSection"/>
    </w:pPr>
    <w:r>
      <w:t>10 57 23.14-</w:t>
    </w:r>
    <w:r>
      <w:fldChar w:fldCharType="begin"/>
    </w:r>
    <w:r>
      <w:instrText>page \* arabic</w:instrText>
    </w:r>
    <w:r>
      <w:fldChar w:fldCharType="separate"/>
    </w:r>
    <w:r w:rsidR="00215D30">
      <w:rPr>
        <w:noProof/>
      </w:rPr>
      <w:t>1</w:t>
    </w:r>
    <w:r>
      <w:fldChar w:fldCharType="end"/>
    </w:r>
  </w:p>
  <w:p w14:paraId="271FCA86" w14:textId="77777777" w:rsidR="00AD07F3" w:rsidRPr="00A37786" w:rsidRDefault="00AD07F3" w:rsidP="0097509B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D294" w14:textId="77777777" w:rsidR="00AD07F3" w:rsidRDefault="00AD07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11170" w14:textId="77777777" w:rsidR="00AD07F3" w:rsidRDefault="00AD07F3">
      <w:r>
        <w:separator/>
      </w:r>
    </w:p>
  </w:footnote>
  <w:footnote w:type="continuationSeparator" w:id="0">
    <w:p w14:paraId="6C098313" w14:textId="77777777" w:rsidR="00AD07F3" w:rsidRDefault="00AD07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0077" w14:textId="77777777" w:rsidR="00AD07F3" w:rsidRDefault="00AD07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BAD41" w14:textId="2DF4C5EE" w:rsidR="00AD07F3" w:rsidRPr="00C36F1F" w:rsidRDefault="00AD07F3" w:rsidP="0097509B">
    <w:pPr>
      <w:pStyle w:val="Header"/>
      <w:jc w:val="both"/>
      <w:rPr>
        <w:color w:val="A6A6A6" w:themeColor="background1" w:themeShade="A6"/>
      </w:rPr>
    </w:pPr>
    <w:r w:rsidRPr="00061C12">
      <w:rPr>
        <w:color w:val="A6A6A6" w:themeColor="background1" w:themeShade="A6"/>
      </w:rPr>
      <w:t>CLOSETMAID® Fixed Mount Hardware System</w:t>
    </w:r>
    <w:r w:rsidRPr="00C36F1F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>- Wire</w:t>
    </w:r>
    <w:r w:rsidRPr="00A66A05">
      <w:rPr>
        <w:color w:val="A6A6A6" w:themeColor="background1" w:themeShade="A6"/>
      </w:rPr>
      <w:t xml:space="preserve"> Shelving </w:t>
    </w:r>
    <w:r>
      <w:rPr>
        <w:color w:val="A6A6A6" w:themeColor="background1" w:themeShade="A6"/>
      </w:rPr>
      <w:t>05</w:t>
    </w:r>
    <w:r w:rsidRPr="00C36F1F">
      <w:rPr>
        <w:color w:val="A6A6A6" w:themeColor="background1" w:themeShade="A6"/>
      </w:rPr>
      <w:t>.201</w:t>
    </w:r>
    <w:r>
      <w:rPr>
        <w:color w:val="A6A6A6" w:themeColor="background1" w:themeShade="A6"/>
      </w:rPr>
      <w:t>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E747C" w14:textId="77777777" w:rsidR="00AD07F3" w:rsidRDefault="00AD07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244F143B"/>
    <w:multiLevelType w:val="multilevel"/>
    <w:tmpl w:val="D3C27284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2">
    <w:nsid w:val="51864E08"/>
    <w:multiLevelType w:val="multilevel"/>
    <w:tmpl w:val="61AA21AC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6" w:dllVersion="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378A"/>
    <w:rsid w:val="00013CA2"/>
    <w:rsid w:val="00061C12"/>
    <w:rsid w:val="00065A1C"/>
    <w:rsid w:val="000C744A"/>
    <w:rsid w:val="000F54D4"/>
    <w:rsid w:val="000F5952"/>
    <w:rsid w:val="00100F91"/>
    <w:rsid w:val="00123208"/>
    <w:rsid w:val="001970E8"/>
    <w:rsid w:val="001F0D25"/>
    <w:rsid w:val="00205C14"/>
    <w:rsid w:val="00215D30"/>
    <w:rsid w:val="00233AA7"/>
    <w:rsid w:val="00251F95"/>
    <w:rsid w:val="002B52BD"/>
    <w:rsid w:val="002C116B"/>
    <w:rsid w:val="002E4660"/>
    <w:rsid w:val="002F701A"/>
    <w:rsid w:val="00303114"/>
    <w:rsid w:val="0030789C"/>
    <w:rsid w:val="003648EA"/>
    <w:rsid w:val="003C4462"/>
    <w:rsid w:val="003D40D4"/>
    <w:rsid w:val="003E7507"/>
    <w:rsid w:val="003E7E69"/>
    <w:rsid w:val="004176EB"/>
    <w:rsid w:val="004352B9"/>
    <w:rsid w:val="00445459"/>
    <w:rsid w:val="004A01AD"/>
    <w:rsid w:val="004E60A5"/>
    <w:rsid w:val="004F7F46"/>
    <w:rsid w:val="0059258D"/>
    <w:rsid w:val="005E1A7A"/>
    <w:rsid w:val="006133E4"/>
    <w:rsid w:val="006247BC"/>
    <w:rsid w:val="00635E27"/>
    <w:rsid w:val="00636592"/>
    <w:rsid w:val="00657DCE"/>
    <w:rsid w:val="006A753F"/>
    <w:rsid w:val="007476C8"/>
    <w:rsid w:val="007F047A"/>
    <w:rsid w:val="00836C8F"/>
    <w:rsid w:val="0083743C"/>
    <w:rsid w:val="00852F4E"/>
    <w:rsid w:val="008A27F5"/>
    <w:rsid w:val="008C0BCF"/>
    <w:rsid w:val="008D33F5"/>
    <w:rsid w:val="008D417A"/>
    <w:rsid w:val="008E5E3C"/>
    <w:rsid w:val="009341F3"/>
    <w:rsid w:val="009562C3"/>
    <w:rsid w:val="009578D2"/>
    <w:rsid w:val="0097509B"/>
    <w:rsid w:val="00997662"/>
    <w:rsid w:val="009A1A30"/>
    <w:rsid w:val="00A11ED6"/>
    <w:rsid w:val="00A16847"/>
    <w:rsid w:val="00A36C83"/>
    <w:rsid w:val="00A3739C"/>
    <w:rsid w:val="00A55098"/>
    <w:rsid w:val="00A66A05"/>
    <w:rsid w:val="00AD07F3"/>
    <w:rsid w:val="00AD7856"/>
    <w:rsid w:val="00AF6757"/>
    <w:rsid w:val="00B14945"/>
    <w:rsid w:val="00B56BCA"/>
    <w:rsid w:val="00B92BF1"/>
    <w:rsid w:val="00BB68F9"/>
    <w:rsid w:val="00C05170"/>
    <w:rsid w:val="00C36E8B"/>
    <w:rsid w:val="00C36F1F"/>
    <w:rsid w:val="00C728D4"/>
    <w:rsid w:val="00C970E9"/>
    <w:rsid w:val="00CF0FFC"/>
    <w:rsid w:val="00D12BA1"/>
    <w:rsid w:val="00D233D4"/>
    <w:rsid w:val="00D55686"/>
    <w:rsid w:val="00D56A4A"/>
    <w:rsid w:val="00D76A29"/>
    <w:rsid w:val="00D83F1E"/>
    <w:rsid w:val="00DA6874"/>
    <w:rsid w:val="00DD091C"/>
    <w:rsid w:val="00E06FE5"/>
    <w:rsid w:val="00E56A59"/>
    <w:rsid w:val="00E726B4"/>
    <w:rsid w:val="00EE2F16"/>
    <w:rsid w:val="00F61881"/>
    <w:rsid w:val="00FC0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044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C0BCF"/>
    <w:pPr>
      <w:widowControl w:val="0"/>
      <w:autoSpaceDE w:val="0"/>
      <w:autoSpaceDN w:val="0"/>
      <w:adjustRightInd w:val="0"/>
    </w:pPr>
    <w:rPr>
      <w:rFonts w:ascii="Arial" w:hAnsi="Arial"/>
      <w:color w:val="00FF00"/>
    </w:rPr>
  </w:style>
  <w:style w:type="paragraph" w:styleId="Heading1">
    <w:name w:val="heading 1"/>
    <w:basedOn w:val="Normal"/>
    <w:next w:val="Normal"/>
    <w:qFormat/>
    <w:rsid w:val="008C0BCF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8C0BC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8C0BCF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8C0BCF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8C0BC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8C0BCF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8C0BC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8C0BCF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OfSection">
    <w:name w:val="ARCAT TitleOfSection"/>
    <w:basedOn w:val="ARCATBlank"/>
    <w:next w:val="ARCATBlank"/>
    <w:autoRedefine/>
    <w:rsid w:val="00061C12"/>
    <w:pPr>
      <w:tabs>
        <w:tab w:val="center" w:pos="4320"/>
      </w:tabs>
      <w:jc w:val="center"/>
    </w:pPr>
    <w:rPr>
      <w:color w:val="auto"/>
    </w:rPr>
  </w:style>
  <w:style w:type="paragraph" w:customStyle="1" w:styleId="ARCATBlank">
    <w:name w:val="ARCAT Blank"/>
    <w:basedOn w:val="Normal"/>
    <w:autoRedefine/>
    <w:rsid w:val="008C0BCF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color w:val="000000"/>
    </w:rPr>
  </w:style>
  <w:style w:type="paragraph" w:customStyle="1" w:styleId="ARCATEndOfSection">
    <w:name w:val="ARCAT EndOfSection"/>
    <w:basedOn w:val="ARCATTitleOfSection"/>
    <w:next w:val="Normal"/>
    <w:autoRedefine/>
    <w:rsid w:val="008C0BCF"/>
  </w:style>
  <w:style w:type="paragraph" w:customStyle="1" w:styleId="ARCATPart">
    <w:name w:val="ARCAT Part"/>
    <w:basedOn w:val="ARCATBlank"/>
    <w:next w:val="ARCATBlank"/>
    <w:autoRedefine/>
    <w:rsid w:val="008C0BCF"/>
    <w:pPr>
      <w:numPr>
        <w:numId w:val="2"/>
      </w:numPr>
    </w:pPr>
  </w:style>
  <w:style w:type="paragraph" w:customStyle="1" w:styleId="ARCATArticle">
    <w:name w:val="ARCAT Article"/>
    <w:basedOn w:val="ARCATPart"/>
    <w:autoRedefine/>
    <w:rsid w:val="008C0BCF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uiPriority w:val="99"/>
    <w:rsid w:val="008C0BCF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uiPriority w:val="99"/>
    <w:rsid w:val="008C0BCF"/>
    <w:pPr>
      <w:numPr>
        <w:ilvl w:val="3"/>
      </w:numPr>
      <w:tabs>
        <w:tab w:val="left" w:pos="1152"/>
      </w:tabs>
    </w:pPr>
  </w:style>
  <w:style w:type="paragraph" w:customStyle="1" w:styleId="ARCATSubSub1">
    <w:name w:val="ARCAT SubSub1"/>
    <w:basedOn w:val="ARCATSubPara"/>
    <w:autoRedefine/>
    <w:rsid w:val="00AF6757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rsid w:val="00AF6757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8C0BCF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AF6757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8C0BCF"/>
    <w:pPr>
      <w:numPr>
        <w:ilvl w:val="8"/>
      </w:numPr>
    </w:pPr>
  </w:style>
  <w:style w:type="paragraph" w:customStyle="1" w:styleId="ARCATNote">
    <w:name w:val="ARCAT Note"/>
    <w:basedOn w:val="Normal"/>
    <w:autoRedefine/>
    <w:rsid w:val="008C0BCF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b/>
      <w:vanish/>
      <w:color w:val="FF00FF"/>
    </w:rPr>
  </w:style>
  <w:style w:type="paragraph" w:customStyle="1" w:styleId="TitleOfSection">
    <w:name w:val="TitleOfSection"/>
    <w:basedOn w:val="Blank"/>
    <w:next w:val="Blank"/>
    <w:autoRedefine/>
    <w:rsid w:val="008C0BCF"/>
    <w:pPr>
      <w:tabs>
        <w:tab w:val="center" w:pos="4320"/>
      </w:tabs>
    </w:pPr>
  </w:style>
  <w:style w:type="paragraph" w:customStyle="1" w:styleId="Part">
    <w:name w:val="Part"/>
    <w:basedOn w:val="Blank"/>
    <w:next w:val="Blank"/>
    <w:autoRedefine/>
    <w:rsid w:val="008C0BCF"/>
    <w:pPr>
      <w:numPr>
        <w:numId w:val="3"/>
      </w:numPr>
      <w:outlineLvl w:val="0"/>
    </w:pPr>
  </w:style>
  <w:style w:type="paragraph" w:styleId="BodyText">
    <w:name w:val="Body Text"/>
    <w:basedOn w:val="Normal"/>
    <w:rsid w:val="008C0BCF"/>
    <w:pPr>
      <w:spacing w:after="120"/>
    </w:pPr>
  </w:style>
  <w:style w:type="paragraph" w:customStyle="1" w:styleId="Article">
    <w:name w:val="Article"/>
    <w:basedOn w:val="Part"/>
    <w:next w:val="Blank"/>
    <w:autoRedefine/>
    <w:rsid w:val="008C0BCF"/>
    <w:pPr>
      <w:numPr>
        <w:ilvl w:val="1"/>
      </w:numPr>
      <w:tabs>
        <w:tab w:val="clear" w:pos="576"/>
        <w:tab w:val="num" w:pos="360"/>
        <w:tab w:val="num" w:pos="720"/>
      </w:tabs>
      <w:ind w:left="720" w:hanging="720"/>
      <w:outlineLvl w:val="1"/>
    </w:pPr>
  </w:style>
  <w:style w:type="paragraph" w:customStyle="1" w:styleId="Paragraph">
    <w:name w:val="Paragraph"/>
    <w:basedOn w:val="Article"/>
    <w:next w:val="Blank"/>
    <w:autoRedefine/>
    <w:rsid w:val="008C0BCF"/>
    <w:pPr>
      <w:numPr>
        <w:ilvl w:val="2"/>
      </w:numPr>
      <w:tabs>
        <w:tab w:val="left" w:pos="0"/>
        <w:tab w:val="left" w:pos="576"/>
        <w:tab w:val="num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outlineLvl w:val="2"/>
    </w:pPr>
  </w:style>
  <w:style w:type="paragraph" w:customStyle="1" w:styleId="SubPara">
    <w:name w:val="SubPara"/>
    <w:basedOn w:val="Paragraph"/>
    <w:autoRedefine/>
    <w:rsid w:val="008C0BCF"/>
    <w:pPr>
      <w:numPr>
        <w:ilvl w:val="3"/>
      </w:numPr>
      <w:tabs>
        <w:tab w:val="clear" w:pos="1728"/>
        <w:tab w:val="num" w:pos="360"/>
        <w:tab w:val="left" w:pos="1152"/>
        <w:tab w:val="num" w:pos="2160"/>
      </w:tabs>
      <w:ind w:left="2160" w:hanging="720"/>
      <w:outlineLvl w:val="3"/>
    </w:pPr>
  </w:style>
  <w:style w:type="paragraph" w:customStyle="1" w:styleId="SubSub1">
    <w:name w:val="SubSub1"/>
    <w:basedOn w:val="SubPara"/>
    <w:autoRedefine/>
    <w:rsid w:val="008C0BCF"/>
    <w:pPr>
      <w:numPr>
        <w:ilvl w:val="4"/>
      </w:numPr>
      <w:tabs>
        <w:tab w:val="clear" w:pos="2304"/>
        <w:tab w:val="num" w:pos="360"/>
        <w:tab w:val="num" w:pos="2160"/>
        <w:tab w:val="num" w:pos="2880"/>
      </w:tabs>
      <w:ind w:left="2880" w:hanging="720"/>
      <w:outlineLvl w:val="4"/>
    </w:pPr>
  </w:style>
  <w:style w:type="paragraph" w:customStyle="1" w:styleId="SubSub2">
    <w:name w:val="SubSub2"/>
    <w:basedOn w:val="SubSub1"/>
    <w:autoRedefine/>
    <w:rsid w:val="008C0BCF"/>
    <w:pPr>
      <w:numPr>
        <w:ilvl w:val="5"/>
      </w:numPr>
      <w:tabs>
        <w:tab w:val="clear" w:pos="2880"/>
        <w:tab w:val="num" w:pos="360"/>
        <w:tab w:val="num" w:pos="2160"/>
        <w:tab w:val="num" w:pos="3600"/>
      </w:tabs>
      <w:ind w:left="3600" w:hanging="720"/>
      <w:outlineLvl w:val="5"/>
    </w:pPr>
  </w:style>
  <w:style w:type="paragraph" w:customStyle="1" w:styleId="SubSub3">
    <w:name w:val="SubSub3"/>
    <w:basedOn w:val="Paragraph"/>
    <w:autoRedefine/>
    <w:rsid w:val="008C0BCF"/>
    <w:pPr>
      <w:numPr>
        <w:ilvl w:val="6"/>
      </w:numPr>
      <w:tabs>
        <w:tab w:val="clear" w:pos="3456"/>
        <w:tab w:val="num" w:pos="360"/>
        <w:tab w:val="left" w:pos="1152"/>
        <w:tab w:val="num" w:pos="4320"/>
      </w:tabs>
      <w:ind w:left="4320" w:hanging="720"/>
      <w:outlineLvl w:val="6"/>
    </w:pPr>
  </w:style>
  <w:style w:type="paragraph" w:customStyle="1" w:styleId="SubSub4">
    <w:name w:val="SubSub4"/>
    <w:basedOn w:val="Paragraph"/>
    <w:autoRedefine/>
    <w:rsid w:val="008C0BCF"/>
    <w:pPr>
      <w:numPr>
        <w:ilvl w:val="7"/>
      </w:numPr>
      <w:tabs>
        <w:tab w:val="clear" w:pos="4032"/>
        <w:tab w:val="num" w:pos="360"/>
        <w:tab w:val="left" w:pos="1152"/>
        <w:tab w:val="num" w:pos="5040"/>
      </w:tabs>
      <w:ind w:left="5040" w:hanging="720"/>
      <w:outlineLvl w:val="7"/>
    </w:pPr>
  </w:style>
  <w:style w:type="paragraph" w:customStyle="1" w:styleId="SubSub5">
    <w:name w:val="SubSub5"/>
    <w:basedOn w:val="Paragraph"/>
    <w:autoRedefine/>
    <w:rsid w:val="008C0BCF"/>
    <w:pPr>
      <w:numPr>
        <w:ilvl w:val="8"/>
      </w:numPr>
      <w:tabs>
        <w:tab w:val="clear" w:pos="4608"/>
        <w:tab w:val="num" w:pos="360"/>
        <w:tab w:val="left" w:pos="1152"/>
        <w:tab w:val="num" w:pos="4752"/>
        <w:tab w:val="num" w:pos="5760"/>
      </w:tabs>
      <w:ind w:left="5760" w:hanging="720"/>
      <w:outlineLvl w:val="8"/>
    </w:pPr>
  </w:style>
  <w:style w:type="paragraph" w:customStyle="1" w:styleId="Blank">
    <w:name w:val="Blank"/>
    <w:basedOn w:val="Normal"/>
    <w:autoRedefine/>
    <w:rsid w:val="008C0BCF"/>
    <w:pPr>
      <w:widowControl/>
      <w:suppressAutoHyphens/>
      <w:autoSpaceDE/>
      <w:autoSpaceDN/>
      <w:adjustRightInd/>
    </w:pPr>
    <w:rPr>
      <w:snapToGrid w:val="0"/>
      <w:color w:val="000000"/>
    </w:rPr>
  </w:style>
  <w:style w:type="paragraph" w:customStyle="1" w:styleId="Note">
    <w:name w:val="Note"/>
    <w:basedOn w:val="Normal"/>
    <w:autoRedefine/>
    <w:rsid w:val="008C0BCF"/>
    <w:pPr>
      <w:widowControl/>
      <w:suppressAutoHyphens/>
      <w:autoSpaceDE/>
      <w:autoSpaceDN/>
      <w:adjustRightInd/>
    </w:pPr>
    <w:rPr>
      <w:snapToGrid w:val="0"/>
      <w:vanish/>
      <w:color w:val="FF00FF"/>
    </w:rPr>
  </w:style>
  <w:style w:type="paragraph" w:styleId="Header">
    <w:name w:val="header"/>
    <w:basedOn w:val="Normal"/>
    <w:rsid w:val="008C0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BCF"/>
    <w:pPr>
      <w:tabs>
        <w:tab w:val="center" w:pos="4320"/>
        <w:tab w:val="right" w:pos="8640"/>
      </w:tabs>
    </w:pPr>
  </w:style>
  <w:style w:type="paragraph" w:customStyle="1" w:styleId="ARCATnote0">
    <w:name w:val="ARCAT note"/>
    <w:uiPriority w:val="99"/>
    <w:rsid w:val="000C744A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B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CA"/>
    <w:rPr>
      <w:rFonts w:ascii="Arial" w:hAnsi="Arial"/>
      <w:color w:val="00FF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CA"/>
    <w:rPr>
      <w:rFonts w:ascii="Lucida Grande" w:hAnsi="Lucida Grande" w:cs="Lucida Grande"/>
      <w:color w:val="00FF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A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4A"/>
    <w:rPr>
      <w:rFonts w:ascii="Arial" w:hAnsi="Arial"/>
      <w:b/>
      <w:bCs/>
      <w:color w:val="00FF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098"/>
    <w:rPr>
      <w:color w:val="0000FF" w:themeColor="hyperlink"/>
      <w:u w:val="single"/>
    </w:rPr>
  </w:style>
  <w:style w:type="paragraph" w:customStyle="1" w:styleId="ConcomTitleOfSection">
    <w:name w:val="Concom TitleOfSection"/>
    <w:basedOn w:val="ARCATTitleOfSection"/>
    <w:rsid w:val="004F7F46"/>
  </w:style>
  <w:style w:type="paragraph" w:customStyle="1" w:styleId="ConComBlank">
    <w:name w:val="ConCom Blank"/>
    <w:basedOn w:val="ARCATBlank"/>
    <w:rsid w:val="004F7F46"/>
    <w:rPr>
      <w:color w:val="auto"/>
    </w:rPr>
  </w:style>
  <w:style w:type="paragraph" w:customStyle="1" w:styleId="ConComNote">
    <w:name w:val="ConCom Note"/>
    <w:basedOn w:val="Note"/>
    <w:rsid w:val="004F7F4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autoSpaceDE w:val="0"/>
      <w:autoSpaceDN w:val="0"/>
      <w:adjustRightInd w:val="0"/>
    </w:pPr>
    <w:rPr>
      <w:b/>
      <w:snapToGrid/>
      <w:color w:val="FF0000"/>
    </w:rPr>
  </w:style>
  <w:style w:type="paragraph" w:customStyle="1" w:styleId="ConComInstruction">
    <w:name w:val="ConCom Instruction"/>
    <w:basedOn w:val="ARCATBlank"/>
    <w:rsid w:val="004F7F46"/>
    <w:pPr>
      <w:autoSpaceDE/>
      <w:autoSpaceDN/>
      <w:adjustRightInd/>
    </w:pPr>
    <w:rPr>
      <w:rFonts w:eastAsia="ＭＳ 明朝"/>
      <w:b/>
      <w:color w:val="999999"/>
      <w:szCs w:val="24"/>
      <w:lang w:eastAsia="ja-JP"/>
    </w:rPr>
  </w:style>
  <w:style w:type="paragraph" w:customStyle="1" w:styleId="ConComPart">
    <w:name w:val="ConCom Part"/>
    <w:basedOn w:val="ARCATPart"/>
    <w:rsid w:val="004F7F46"/>
    <w:rPr>
      <w:color w:val="auto"/>
    </w:rPr>
  </w:style>
  <w:style w:type="paragraph" w:customStyle="1" w:styleId="ConComParagraph">
    <w:name w:val="ConCom Paragraph"/>
    <w:basedOn w:val="ARCATParagraph"/>
    <w:rsid w:val="004F7F46"/>
    <w:rPr>
      <w:color w:val="auto"/>
    </w:rPr>
  </w:style>
  <w:style w:type="paragraph" w:customStyle="1" w:styleId="ConComArticle">
    <w:name w:val="ConCom Article"/>
    <w:basedOn w:val="ARCATArticle"/>
    <w:rsid w:val="004F7F46"/>
    <w:rPr>
      <w:color w:val="auto"/>
    </w:rPr>
  </w:style>
  <w:style w:type="paragraph" w:customStyle="1" w:styleId="ConComEndOfSection">
    <w:name w:val="ConCom EndOfSection"/>
    <w:basedOn w:val="ARCATEndOfSection"/>
    <w:rsid w:val="004F7F46"/>
  </w:style>
  <w:style w:type="paragraph" w:customStyle="1" w:styleId="ConComSubPara">
    <w:name w:val="ConCom SubPara"/>
    <w:basedOn w:val="ARCATSubPara"/>
    <w:rsid w:val="004F7F46"/>
    <w:rPr>
      <w:color w:val="auto"/>
    </w:rPr>
  </w:style>
  <w:style w:type="paragraph" w:customStyle="1" w:styleId="CoComSubSub1">
    <w:name w:val="CoCom SubSub1"/>
    <w:basedOn w:val="ARCATSubSub1"/>
    <w:rsid w:val="004F7F46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C0BCF"/>
    <w:pPr>
      <w:widowControl w:val="0"/>
      <w:autoSpaceDE w:val="0"/>
      <w:autoSpaceDN w:val="0"/>
      <w:adjustRightInd w:val="0"/>
    </w:pPr>
    <w:rPr>
      <w:rFonts w:ascii="Arial" w:hAnsi="Arial"/>
      <w:color w:val="00FF00"/>
    </w:rPr>
  </w:style>
  <w:style w:type="paragraph" w:styleId="Heading1">
    <w:name w:val="heading 1"/>
    <w:basedOn w:val="Normal"/>
    <w:next w:val="Normal"/>
    <w:qFormat/>
    <w:rsid w:val="008C0BCF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8C0BC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8C0BCF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8C0BCF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8C0BC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8C0BCF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8C0BCF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8C0BCF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OfSection">
    <w:name w:val="ARCAT TitleOfSection"/>
    <w:basedOn w:val="ARCATBlank"/>
    <w:next w:val="ARCATBlank"/>
    <w:autoRedefine/>
    <w:rsid w:val="00061C12"/>
    <w:pPr>
      <w:tabs>
        <w:tab w:val="center" w:pos="4320"/>
      </w:tabs>
      <w:jc w:val="center"/>
    </w:pPr>
    <w:rPr>
      <w:color w:val="auto"/>
    </w:rPr>
  </w:style>
  <w:style w:type="paragraph" w:customStyle="1" w:styleId="ARCATBlank">
    <w:name w:val="ARCAT Blank"/>
    <w:basedOn w:val="Normal"/>
    <w:autoRedefine/>
    <w:rsid w:val="008C0BCF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color w:val="000000"/>
    </w:rPr>
  </w:style>
  <w:style w:type="paragraph" w:customStyle="1" w:styleId="ARCATEndOfSection">
    <w:name w:val="ARCAT EndOfSection"/>
    <w:basedOn w:val="ARCATTitleOfSection"/>
    <w:next w:val="Normal"/>
    <w:autoRedefine/>
    <w:rsid w:val="008C0BCF"/>
  </w:style>
  <w:style w:type="paragraph" w:customStyle="1" w:styleId="ARCATPart">
    <w:name w:val="ARCAT Part"/>
    <w:basedOn w:val="ARCATBlank"/>
    <w:next w:val="ARCATBlank"/>
    <w:autoRedefine/>
    <w:rsid w:val="008C0BCF"/>
    <w:pPr>
      <w:numPr>
        <w:numId w:val="2"/>
      </w:numPr>
    </w:pPr>
  </w:style>
  <w:style w:type="paragraph" w:customStyle="1" w:styleId="ARCATArticle">
    <w:name w:val="ARCAT Article"/>
    <w:basedOn w:val="ARCATPart"/>
    <w:autoRedefine/>
    <w:rsid w:val="008C0BCF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uiPriority w:val="99"/>
    <w:rsid w:val="008C0BCF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uiPriority w:val="99"/>
    <w:rsid w:val="008C0BCF"/>
    <w:pPr>
      <w:numPr>
        <w:ilvl w:val="3"/>
      </w:numPr>
      <w:tabs>
        <w:tab w:val="left" w:pos="1152"/>
      </w:tabs>
    </w:pPr>
  </w:style>
  <w:style w:type="paragraph" w:customStyle="1" w:styleId="ARCATSubSub1">
    <w:name w:val="ARCAT SubSub1"/>
    <w:basedOn w:val="ARCATSubPara"/>
    <w:autoRedefine/>
    <w:rsid w:val="00AF6757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rsid w:val="00AF6757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8C0BCF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AF6757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8C0BCF"/>
    <w:pPr>
      <w:numPr>
        <w:ilvl w:val="8"/>
      </w:numPr>
    </w:pPr>
  </w:style>
  <w:style w:type="paragraph" w:customStyle="1" w:styleId="ARCATNote">
    <w:name w:val="ARCAT Note"/>
    <w:basedOn w:val="Normal"/>
    <w:autoRedefine/>
    <w:rsid w:val="008C0BCF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b/>
      <w:vanish/>
      <w:color w:val="FF00FF"/>
    </w:rPr>
  </w:style>
  <w:style w:type="paragraph" w:customStyle="1" w:styleId="TitleOfSection">
    <w:name w:val="TitleOfSection"/>
    <w:basedOn w:val="Blank"/>
    <w:next w:val="Blank"/>
    <w:autoRedefine/>
    <w:rsid w:val="008C0BCF"/>
    <w:pPr>
      <w:tabs>
        <w:tab w:val="center" w:pos="4320"/>
      </w:tabs>
    </w:pPr>
  </w:style>
  <w:style w:type="paragraph" w:customStyle="1" w:styleId="Part">
    <w:name w:val="Part"/>
    <w:basedOn w:val="Blank"/>
    <w:next w:val="Blank"/>
    <w:autoRedefine/>
    <w:rsid w:val="008C0BCF"/>
    <w:pPr>
      <w:numPr>
        <w:numId w:val="3"/>
      </w:numPr>
      <w:outlineLvl w:val="0"/>
    </w:pPr>
  </w:style>
  <w:style w:type="paragraph" w:styleId="BodyText">
    <w:name w:val="Body Text"/>
    <w:basedOn w:val="Normal"/>
    <w:rsid w:val="008C0BCF"/>
    <w:pPr>
      <w:spacing w:after="120"/>
    </w:pPr>
  </w:style>
  <w:style w:type="paragraph" w:customStyle="1" w:styleId="Article">
    <w:name w:val="Article"/>
    <w:basedOn w:val="Part"/>
    <w:next w:val="Blank"/>
    <w:autoRedefine/>
    <w:rsid w:val="008C0BCF"/>
    <w:pPr>
      <w:numPr>
        <w:ilvl w:val="1"/>
      </w:numPr>
      <w:tabs>
        <w:tab w:val="clear" w:pos="576"/>
        <w:tab w:val="num" w:pos="360"/>
        <w:tab w:val="num" w:pos="720"/>
      </w:tabs>
      <w:ind w:left="720" w:hanging="720"/>
      <w:outlineLvl w:val="1"/>
    </w:pPr>
  </w:style>
  <w:style w:type="paragraph" w:customStyle="1" w:styleId="Paragraph">
    <w:name w:val="Paragraph"/>
    <w:basedOn w:val="Article"/>
    <w:next w:val="Blank"/>
    <w:autoRedefine/>
    <w:rsid w:val="008C0BCF"/>
    <w:pPr>
      <w:numPr>
        <w:ilvl w:val="2"/>
      </w:numPr>
      <w:tabs>
        <w:tab w:val="left" w:pos="0"/>
        <w:tab w:val="left" w:pos="576"/>
        <w:tab w:val="num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outlineLvl w:val="2"/>
    </w:pPr>
  </w:style>
  <w:style w:type="paragraph" w:customStyle="1" w:styleId="SubPara">
    <w:name w:val="SubPara"/>
    <w:basedOn w:val="Paragraph"/>
    <w:autoRedefine/>
    <w:rsid w:val="008C0BCF"/>
    <w:pPr>
      <w:numPr>
        <w:ilvl w:val="3"/>
      </w:numPr>
      <w:tabs>
        <w:tab w:val="clear" w:pos="1728"/>
        <w:tab w:val="num" w:pos="360"/>
        <w:tab w:val="left" w:pos="1152"/>
        <w:tab w:val="num" w:pos="2160"/>
      </w:tabs>
      <w:ind w:left="2160" w:hanging="720"/>
      <w:outlineLvl w:val="3"/>
    </w:pPr>
  </w:style>
  <w:style w:type="paragraph" w:customStyle="1" w:styleId="SubSub1">
    <w:name w:val="SubSub1"/>
    <w:basedOn w:val="SubPara"/>
    <w:autoRedefine/>
    <w:rsid w:val="008C0BCF"/>
    <w:pPr>
      <w:numPr>
        <w:ilvl w:val="4"/>
      </w:numPr>
      <w:tabs>
        <w:tab w:val="clear" w:pos="2304"/>
        <w:tab w:val="num" w:pos="360"/>
        <w:tab w:val="num" w:pos="2160"/>
        <w:tab w:val="num" w:pos="2880"/>
      </w:tabs>
      <w:ind w:left="2880" w:hanging="720"/>
      <w:outlineLvl w:val="4"/>
    </w:pPr>
  </w:style>
  <w:style w:type="paragraph" w:customStyle="1" w:styleId="SubSub2">
    <w:name w:val="SubSub2"/>
    <w:basedOn w:val="SubSub1"/>
    <w:autoRedefine/>
    <w:rsid w:val="008C0BCF"/>
    <w:pPr>
      <w:numPr>
        <w:ilvl w:val="5"/>
      </w:numPr>
      <w:tabs>
        <w:tab w:val="clear" w:pos="2880"/>
        <w:tab w:val="num" w:pos="360"/>
        <w:tab w:val="num" w:pos="2160"/>
        <w:tab w:val="num" w:pos="3600"/>
      </w:tabs>
      <w:ind w:left="3600" w:hanging="720"/>
      <w:outlineLvl w:val="5"/>
    </w:pPr>
  </w:style>
  <w:style w:type="paragraph" w:customStyle="1" w:styleId="SubSub3">
    <w:name w:val="SubSub3"/>
    <w:basedOn w:val="Paragraph"/>
    <w:autoRedefine/>
    <w:rsid w:val="008C0BCF"/>
    <w:pPr>
      <w:numPr>
        <w:ilvl w:val="6"/>
      </w:numPr>
      <w:tabs>
        <w:tab w:val="clear" w:pos="3456"/>
        <w:tab w:val="num" w:pos="360"/>
        <w:tab w:val="left" w:pos="1152"/>
        <w:tab w:val="num" w:pos="4320"/>
      </w:tabs>
      <w:ind w:left="4320" w:hanging="720"/>
      <w:outlineLvl w:val="6"/>
    </w:pPr>
  </w:style>
  <w:style w:type="paragraph" w:customStyle="1" w:styleId="SubSub4">
    <w:name w:val="SubSub4"/>
    <w:basedOn w:val="Paragraph"/>
    <w:autoRedefine/>
    <w:rsid w:val="008C0BCF"/>
    <w:pPr>
      <w:numPr>
        <w:ilvl w:val="7"/>
      </w:numPr>
      <w:tabs>
        <w:tab w:val="clear" w:pos="4032"/>
        <w:tab w:val="num" w:pos="360"/>
        <w:tab w:val="left" w:pos="1152"/>
        <w:tab w:val="num" w:pos="5040"/>
      </w:tabs>
      <w:ind w:left="5040" w:hanging="720"/>
      <w:outlineLvl w:val="7"/>
    </w:pPr>
  </w:style>
  <w:style w:type="paragraph" w:customStyle="1" w:styleId="SubSub5">
    <w:name w:val="SubSub5"/>
    <w:basedOn w:val="Paragraph"/>
    <w:autoRedefine/>
    <w:rsid w:val="008C0BCF"/>
    <w:pPr>
      <w:numPr>
        <w:ilvl w:val="8"/>
      </w:numPr>
      <w:tabs>
        <w:tab w:val="clear" w:pos="4608"/>
        <w:tab w:val="num" w:pos="360"/>
        <w:tab w:val="left" w:pos="1152"/>
        <w:tab w:val="num" w:pos="4752"/>
        <w:tab w:val="num" w:pos="5760"/>
      </w:tabs>
      <w:ind w:left="5760" w:hanging="720"/>
      <w:outlineLvl w:val="8"/>
    </w:pPr>
  </w:style>
  <w:style w:type="paragraph" w:customStyle="1" w:styleId="Blank">
    <w:name w:val="Blank"/>
    <w:basedOn w:val="Normal"/>
    <w:autoRedefine/>
    <w:rsid w:val="008C0BCF"/>
    <w:pPr>
      <w:widowControl/>
      <w:suppressAutoHyphens/>
      <w:autoSpaceDE/>
      <w:autoSpaceDN/>
      <w:adjustRightInd/>
    </w:pPr>
    <w:rPr>
      <w:snapToGrid w:val="0"/>
      <w:color w:val="000000"/>
    </w:rPr>
  </w:style>
  <w:style w:type="paragraph" w:customStyle="1" w:styleId="Note">
    <w:name w:val="Note"/>
    <w:basedOn w:val="Normal"/>
    <w:autoRedefine/>
    <w:rsid w:val="008C0BCF"/>
    <w:pPr>
      <w:widowControl/>
      <w:suppressAutoHyphens/>
      <w:autoSpaceDE/>
      <w:autoSpaceDN/>
      <w:adjustRightInd/>
    </w:pPr>
    <w:rPr>
      <w:snapToGrid w:val="0"/>
      <w:vanish/>
      <w:color w:val="FF00FF"/>
    </w:rPr>
  </w:style>
  <w:style w:type="paragraph" w:styleId="Header">
    <w:name w:val="header"/>
    <w:basedOn w:val="Normal"/>
    <w:rsid w:val="008C0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BCF"/>
    <w:pPr>
      <w:tabs>
        <w:tab w:val="center" w:pos="4320"/>
        <w:tab w:val="right" w:pos="8640"/>
      </w:tabs>
    </w:pPr>
  </w:style>
  <w:style w:type="paragraph" w:customStyle="1" w:styleId="ARCATnote0">
    <w:name w:val="ARCAT note"/>
    <w:uiPriority w:val="99"/>
    <w:rsid w:val="000C744A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B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CA"/>
    <w:rPr>
      <w:rFonts w:ascii="Arial" w:hAnsi="Arial"/>
      <w:color w:val="00FF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CA"/>
    <w:rPr>
      <w:rFonts w:ascii="Lucida Grande" w:hAnsi="Lucida Grande" w:cs="Lucida Grande"/>
      <w:color w:val="00FF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A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4A"/>
    <w:rPr>
      <w:rFonts w:ascii="Arial" w:hAnsi="Arial"/>
      <w:b/>
      <w:bCs/>
      <w:color w:val="00FF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098"/>
    <w:rPr>
      <w:color w:val="0000FF" w:themeColor="hyperlink"/>
      <w:u w:val="single"/>
    </w:rPr>
  </w:style>
  <w:style w:type="paragraph" w:customStyle="1" w:styleId="ConcomTitleOfSection">
    <w:name w:val="Concom TitleOfSection"/>
    <w:basedOn w:val="ARCATTitleOfSection"/>
    <w:rsid w:val="004F7F46"/>
  </w:style>
  <w:style w:type="paragraph" w:customStyle="1" w:styleId="ConComBlank">
    <w:name w:val="ConCom Blank"/>
    <w:basedOn w:val="ARCATBlank"/>
    <w:rsid w:val="004F7F46"/>
    <w:rPr>
      <w:color w:val="auto"/>
    </w:rPr>
  </w:style>
  <w:style w:type="paragraph" w:customStyle="1" w:styleId="ConComNote">
    <w:name w:val="ConCom Note"/>
    <w:basedOn w:val="Note"/>
    <w:rsid w:val="004F7F4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autoSpaceDE w:val="0"/>
      <w:autoSpaceDN w:val="0"/>
      <w:adjustRightInd w:val="0"/>
    </w:pPr>
    <w:rPr>
      <w:b/>
      <w:snapToGrid/>
      <w:color w:val="FF0000"/>
    </w:rPr>
  </w:style>
  <w:style w:type="paragraph" w:customStyle="1" w:styleId="ConComInstruction">
    <w:name w:val="ConCom Instruction"/>
    <w:basedOn w:val="ARCATBlank"/>
    <w:rsid w:val="004F7F46"/>
    <w:pPr>
      <w:autoSpaceDE/>
      <w:autoSpaceDN/>
      <w:adjustRightInd/>
    </w:pPr>
    <w:rPr>
      <w:rFonts w:eastAsia="ＭＳ 明朝"/>
      <w:b/>
      <w:color w:val="999999"/>
      <w:szCs w:val="24"/>
      <w:lang w:eastAsia="ja-JP"/>
    </w:rPr>
  </w:style>
  <w:style w:type="paragraph" w:customStyle="1" w:styleId="ConComPart">
    <w:name w:val="ConCom Part"/>
    <w:basedOn w:val="ARCATPart"/>
    <w:rsid w:val="004F7F46"/>
    <w:rPr>
      <w:color w:val="auto"/>
    </w:rPr>
  </w:style>
  <w:style w:type="paragraph" w:customStyle="1" w:styleId="ConComParagraph">
    <w:name w:val="ConCom Paragraph"/>
    <w:basedOn w:val="ARCATParagraph"/>
    <w:rsid w:val="004F7F46"/>
    <w:rPr>
      <w:color w:val="auto"/>
    </w:rPr>
  </w:style>
  <w:style w:type="paragraph" w:customStyle="1" w:styleId="ConComArticle">
    <w:name w:val="ConCom Article"/>
    <w:basedOn w:val="ARCATArticle"/>
    <w:rsid w:val="004F7F46"/>
    <w:rPr>
      <w:color w:val="auto"/>
    </w:rPr>
  </w:style>
  <w:style w:type="paragraph" w:customStyle="1" w:styleId="ConComEndOfSection">
    <w:name w:val="ConCom EndOfSection"/>
    <w:basedOn w:val="ARCATEndOfSection"/>
    <w:rsid w:val="004F7F46"/>
  </w:style>
  <w:style w:type="paragraph" w:customStyle="1" w:styleId="ConComSubPara">
    <w:name w:val="ConCom SubPara"/>
    <w:basedOn w:val="ARCATSubPara"/>
    <w:rsid w:val="004F7F46"/>
    <w:rPr>
      <w:color w:val="auto"/>
    </w:rPr>
  </w:style>
  <w:style w:type="paragraph" w:customStyle="1" w:styleId="CoComSubSub1">
    <w:name w:val="CoCom SubSub1"/>
    <w:basedOn w:val="ARCATSubSub1"/>
    <w:rsid w:val="004F7F4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dmin.arcat.com/users.pl?action=UserEmail&amp;company=ClosetMaid+Corp.&amp;coid=31489&amp;rep=&amp;fax=352-732-2140&amp;message=RE:%20Spec%20Question%20(10670clm):%20%20&amp;mf=" TargetMode="External"/><Relationship Id="rId9" Type="http://schemas.openxmlformats.org/officeDocument/2006/relationships/hyperlink" Target="http://www.closetmaidpro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johnson:Library:Application%20Support:Microsoft:Office:User%20Templates:My%20Templates:ConCom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ConComMaster.dotx</Template>
  <TotalTime>1</TotalTime>
  <Pages>8</Pages>
  <Words>2576</Words>
  <Characters>14005</Characters>
  <Application>Microsoft Macintosh Word</Application>
  <DocSecurity>0</DocSecurity>
  <Lines>393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57 23.14</vt:lpstr>
    </vt:vector>
  </TitlesOfParts>
  <Manager>hlj</Manager>
  <Company>CLOSETMAID®, 2016 </Company>
  <LinksUpToDate>false</LinksUpToDate>
  <CharactersWithSpaces>16400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57 23.14</dc:title>
  <dc:subject>Fixed Wire Shelving</dc:subject>
  <dc:creator>Harry Johnson</dc:creator>
  <cp:keywords/>
  <dc:description>Rev1 (11/24/15), R2 (2/27/16), R3 (2/29/26), R4 (3/15/16), R5 (5/11/16), R6 (5/12/16)</dc:description>
  <cp:lastModifiedBy>Harry Johnson</cp:lastModifiedBy>
  <cp:revision>3</cp:revision>
  <cp:lastPrinted>1901-01-01T05:00:00Z</cp:lastPrinted>
  <dcterms:created xsi:type="dcterms:W3CDTF">2016-05-12T08:17:00Z</dcterms:created>
  <dcterms:modified xsi:type="dcterms:W3CDTF">2016-05-12T08:18:00Z</dcterms:modified>
  <cp:category/>
</cp:coreProperties>
</file>